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02C53" w14:textId="77777777" w:rsidR="007936D9" w:rsidRDefault="007936D9" w:rsidP="00413715">
      <w:pPr>
        <w:pStyle w:val="Title0"/>
      </w:pPr>
    </w:p>
    <w:p w14:paraId="2BD90592" w14:textId="77777777" w:rsidR="007936D9" w:rsidRDefault="007936D9" w:rsidP="00413715">
      <w:pPr>
        <w:pStyle w:val="Title0"/>
      </w:pPr>
    </w:p>
    <w:p w14:paraId="3C9659D9" w14:textId="2ED13B34" w:rsidR="00413715" w:rsidRDefault="00413715" w:rsidP="00413715">
      <w:pPr>
        <w:pStyle w:val="Title0"/>
      </w:pPr>
      <w:r>
        <w:t>BROAD CHALKE PARISH COUNCIL</w:t>
      </w:r>
    </w:p>
    <w:p w14:paraId="6F01A775" w14:textId="77777777" w:rsidR="00413715" w:rsidRDefault="00413715" w:rsidP="00413715">
      <w:r>
        <w:rPr>
          <w:noProof/>
          <w:lang w:val="en-US"/>
        </w:rPr>
        <mc:AlternateContent>
          <mc:Choice Requires="wps">
            <w:drawing>
              <wp:anchor distT="0" distB="0" distL="114300" distR="114300" simplePos="0" relativeHeight="251659264" behindDoc="1" locked="1" layoutInCell="0" allowOverlap="1" wp14:anchorId="7CD6A251" wp14:editId="511DFE9A">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20362"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" o:allowincell="f" fillcolor="black" stroked="f">
                <w10:wrap anchorx="page"/>
                <w10:anchorlock/>
              </v:rect>
            </w:pict>
          </mc:Fallback>
        </mc:AlternateContent>
      </w:r>
    </w:p>
    <w:p w14:paraId="2D82143D" w14:textId="77777777" w:rsidR="00413715" w:rsidRDefault="00413715" w:rsidP="00413715"/>
    <w:p w14:paraId="724F2ED1" w14:textId="7A505F23" w:rsidR="00413715" w:rsidRPr="00413715" w:rsidRDefault="00413715" w:rsidP="00413715">
      <w:pPr>
        <w:pStyle w:val="Body1"/>
        <w:jc w:val="center"/>
      </w:pPr>
      <w:r w:rsidRPr="00413715">
        <w:t xml:space="preserve">Minutes of the </w:t>
      </w:r>
      <w:r w:rsidR="008D6D17">
        <w:t>Planning Sub-Committee</w:t>
      </w:r>
    </w:p>
    <w:p w14:paraId="62C3ECC7" w14:textId="77777777" w:rsidR="00413715" w:rsidRPr="00413715" w:rsidRDefault="00413715" w:rsidP="00413715">
      <w:pPr>
        <w:pStyle w:val="Body1"/>
        <w:jc w:val="center"/>
      </w:pPr>
      <w:r w:rsidRPr="00413715">
        <w:t>Broad Chalke Parish Council</w:t>
      </w:r>
    </w:p>
    <w:p w14:paraId="508C70CC" w14:textId="3F08444A" w:rsidR="00080538" w:rsidRDefault="00413715" w:rsidP="00413715">
      <w:pPr>
        <w:pStyle w:val="Body1"/>
        <w:jc w:val="center"/>
      </w:pPr>
      <w:r w:rsidRPr="00413715">
        <w:t xml:space="preserve">held at </w:t>
      </w:r>
      <w:r w:rsidR="00A526DF">
        <w:t xml:space="preserve">the </w:t>
      </w:r>
      <w:r w:rsidR="008D6D17">
        <w:t>6, Stoke Farthing Courtyard,</w:t>
      </w:r>
      <w:r w:rsidR="00A526DF">
        <w:t xml:space="preserve"> </w:t>
      </w:r>
      <w:r w:rsidR="002E2FA1">
        <w:t>Broad Chalke</w:t>
      </w:r>
      <w:r w:rsidR="003478FE">
        <w:t xml:space="preserve"> </w:t>
      </w:r>
      <w:r w:rsidRPr="00413715">
        <w:t>on</w:t>
      </w:r>
      <w:r w:rsidR="00080538">
        <w:t xml:space="preserve"> </w:t>
      </w:r>
    </w:p>
    <w:p w14:paraId="16FF1170" w14:textId="45CCF5E3" w:rsidR="00413715" w:rsidRDefault="00F92DFF" w:rsidP="00413715">
      <w:pPr>
        <w:pStyle w:val="Body1"/>
        <w:jc w:val="center"/>
      </w:pPr>
      <w:r>
        <w:t>Wednes</w:t>
      </w:r>
      <w:r w:rsidR="00413715" w:rsidRPr="00413715">
        <w:t xml:space="preserve">day </w:t>
      </w:r>
      <w:r w:rsidR="008D6D17">
        <w:t xml:space="preserve">22 </w:t>
      </w:r>
      <w:r w:rsidR="00E66BA2">
        <w:t>February</w:t>
      </w:r>
      <w:r w:rsidR="008D6D17">
        <w:t xml:space="preserve"> 2023</w:t>
      </w:r>
      <w:r w:rsidR="00080538" w:rsidRPr="00080538">
        <w:t xml:space="preserve"> </w:t>
      </w:r>
      <w:r w:rsidR="00080538" w:rsidRPr="00413715">
        <w:t xml:space="preserve">at </w:t>
      </w:r>
      <w:r w:rsidR="008D6D17">
        <w:t>6.30pm</w:t>
      </w:r>
    </w:p>
    <w:p w14:paraId="524CA604" w14:textId="77777777" w:rsidR="00413715" w:rsidRDefault="00413715" w:rsidP="00413715">
      <w:r>
        <w:rPr>
          <w:noProof/>
          <w:lang w:val="en-US"/>
        </w:rPr>
        <mc:AlternateContent>
          <mc:Choice Requires="wps">
            <w:drawing>
              <wp:anchor distT="0" distB="0" distL="114300" distR="114300" simplePos="0" relativeHeight="251661312" behindDoc="1" locked="1" layoutInCell="0" allowOverlap="1" wp14:anchorId="06BD397C" wp14:editId="2452EDDD">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8023F"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" o:allowincell="f" fillcolor="black" stroked="f">
                <w10:wrap anchorx="page"/>
                <w10:anchorlock/>
              </v:rect>
            </w:pict>
          </mc:Fallback>
        </mc:AlternateContent>
      </w:r>
    </w:p>
    <w:p w14:paraId="6189C75C" w14:textId="77777777" w:rsidR="00413715" w:rsidRDefault="00413715" w:rsidP="00413715"/>
    <w:p w14:paraId="25879E4B" w14:textId="77777777" w:rsidR="008F43F7" w:rsidRDefault="008F43F7" w:rsidP="00413715"/>
    <w:p w14:paraId="5ED079A3" w14:textId="77777777" w:rsidR="008F43F7" w:rsidRDefault="008F43F7" w:rsidP="00413715"/>
    <w:p w14:paraId="69ABCB05" w14:textId="7828F606" w:rsidR="00F92F3A" w:rsidRPr="0000247D" w:rsidRDefault="00413715" w:rsidP="0000247D">
      <w:pPr>
        <w:pStyle w:val="Subtitle0"/>
        <w:rPr>
          <w:u w:val="single"/>
        </w:rPr>
      </w:pPr>
      <w:r w:rsidRPr="00413715">
        <w:rPr>
          <w:u w:val="single"/>
        </w:rPr>
        <w:t>ATTENDANC</w:t>
      </w:r>
      <w:r w:rsidR="0000247D">
        <w:rPr>
          <w:u w:val="single"/>
        </w:rPr>
        <w:t>E</w:t>
      </w:r>
    </w:p>
    <w:p w14:paraId="4E7C30B8" w14:textId="1F2FB654" w:rsidR="00D66627" w:rsidRDefault="00193EBD" w:rsidP="00B769BF">
      <w:r w:rsidRPr="00BB306B">
        <w:t>Mr M Pickford</w:t>
      </w:r>
      <w:r w:rsidR="00F92F3A">
        <w:t xml:space="preserve"> (</w:t>
      </w:r>
      <w:r w:rsidR="0000247D">
        <w:t>Meeting</w:t>
      </w:r>
      <w:r w:rsidR="00F92F3A">
        <w:t xml:space="preserve"> Chairman)</w:t>
      </w:r>
    </w:p>
    <w:p w14:paraId="047266B9" w14:textId="3B0830DC" w:rsidR="008D6D17" w:rsidRDefault="008D6D17" w:rsidP="00B769BF">
      <w:r>
        <w:t>Mr J Alison</w:t>
      </w:r>
    </w:p>
    <w:p w14:paraId="4447407D" w14:textId="473B81A7" w:rsidR="008D6D17" w:rsidRDefault="008D6D17" w:rsidP="00B769BF">
      <w:r>
        <w:t>Mr E Fry</w:t>
      </w:r>
    </w:p>
    <w:p w14:paraId="50E9BFE7" w14:textId="5A5F06CE" w:rsidR="008D6D17" w:rsidRDefault="008D6D17" w:rsidP="00B769BF">
      <w:r>
        <w:t>Mr C Rothwell, Clerk</w:t>
      </w:r>
    </w:p>
    <w:p w14:paraId="6F18B0C3" w14:textId="7A38ADBE" w:rsidR="008D6D17" w:rsidRDefault="008D6D17" w:rsidP="00B769BF"/>
    <w:p w14:paraId="6B6E493B" w14:textId="6A56BBA0" w:rsidR="008D6D17" w:rsidRPr="008D6D17" w:rsidRDefault="008D6D17" w:rsidP="00B769BF">
      <w:pPr>
        <w:rPr>
          <w:b/>
          <w:bCs/>
        </w:rPr>
      </w:pPr>
      <w:r w:rsidRPr="008D6D17">
        <w:rPr>
          <w:b/>
          <w:bCs/>
        </w:rPr>
        <w:t>Apologies</w:t>
      </w:r>
    </w:p>
    <w:p w14:paraId="5B6EDDB0" w14:textId="77777777" w:rsidR="008D6D17" w:rsidRDefault="008D6D17" w:rsidP="00B769BF">
      <w:r>
        <w:t>Mr S Dawes</w:t>
      </w:r>
    </w:p>
    <w:p w14:paraId="199F6054" w14:textId="77777777" w:rsidR="008D6D17" w:rsidRDefault="008D6D17" w:rsidP="00B769BF">
      <w:r>
        <w:t>Mr T Cave-Gibbs</w:t>
      </w:r>
    </w:p>
    <w:p w14:paraId="7F3B88DF" w14:textId="587B9F69" w:rsidR="00F92F3A" w:rsidRDefault="00F92F3A" w:rsidP="00B769BF">
      <w:r>
        <w:t>Mrs E Richter</w:t>
      </w:r>
    </w:p>
    <w:p w14:paraId="7746A0E1" w14:textId="68FD0A9C" w:rsidR="00F92F3A" w:rsidRDefault="00F92F3A" w:rsidP="00B769BF">
      <w:r>
        <w:t>Mr S Carter</w:t>
      </w:r>
    </w:p>
    <w:p w14:paraId="1B0F1D70" w14:textId="123F408C" w:rsidR="008D6D17" w:rsidRDefault="00600778" w:rsidP="00C469A9">
      <w:pPr>
        <w:pStyle w:val="Body1"/>
        <w:rPr>
          <w:sz w:val="24"/>
          <w:szCs w:val="24"/>
        </w:rPr>
      </w:pPr>
      <w:r>
        <w:rPr>
          <w:sz w:val="24"/>
          <w:szCs w:val="24"/>
        </w:rPr>
        <w:t>Mr Martin Altham</w:t>
      </w:r>
    </w:p>
    <w:p w14:paraId="1F9C0005" w14:textId="0E9532F1" w:rsidR="008D6D17" w:rsidRDefault="008D6D17" w:rsidP="00C469A9">
      <w:pPr>
        <w:pStyle w:val="Body1"/>
        <w:rPr>
          <w:sz w:val="24"/>
          <w:szCs w:val="24"/>
        </w:rPr>
      </w:pPr>
      <w:r>
        <w:rPr>
          <w:sz w:val="24"/>
          <w:szCs w:val="24"/>
        </w:rPr>
        <w:t>Mr C Littlemore and Ashley Truluck had also submitted apologies with their written comments.</w:t>
      </w:r>
    </w:p>
    <w:p w14:paraId="0CCFFE07" w14:textId="258E755A" w:rsidR="008D6D17" w:rsidRDefault="008D6D17" w:rsidP="00C469A9">
      <w:pPr>
        <w:pStyle w:val="Body1"/>
        <w:rPr>
          <w:sz w:val="24"/>
          <w:szCs w:val="24"/>
        </w:rPr>
      </w:pPr>
      <w:r>
        <w:rPr>
          <w:sz w:val="24"/>
          <w:szCs w:val="24"/>
        </w:rPr>
        <w:t>Mr T Hitchings had declared a pecuniary interest</w:t>
      </w:r>
      <w:r w:rsidR="00E66BA2">
        <w:rPr>
          <w:sz w:val="24"/>
          <w:szCs w:val="24"/>
        </w:rPr>
        <w:t xml:space="preserve"> and consequently was not present.</w:t>
      </w:r>
    </w:p>
    <w:p w14:paraId="4314485C" w14:textId="7C28B89A" w:rsidR="00C57AE6" w:rsidRDefault="00C57AE6" w:rsidP="00C469A9">
      <w:pPr>
        <w:pStyle w:val="Body1"/>
        <w:rPr>
          <w:sz w:val="24"/>
          <w:szCs w:val="24"/>
        </w:rPr>
      </w:pPr>
    </w:p>
    <w:p w14:paraId="413EDB37" w14:textId="236C9CC8" w:rsidR="00C57AE6" w:rsidRDefault="00C57AE6" w:rsidP="00C469A9">
      <w:pPr>
        <w:pStyle w:val="Body1"/>
        <w:rPr>
          <w:sz w:val="24"/>
          <w:szCs w:val="24"/>
        </w:rPr>
      </w:pPr>
    </w:p>
    <w:p w14:paraId="60430CF5" w14:textId="07550EB7" w:rsidR="008D6D17" w:rsidRDefault="008D6D17" w:rsidP="00413715">
      <w:pPr>
        <w:pStyle w:val="Level10"/>
        <w:rPr>
          <w:szCs w:val="24"/>
        </w:rPr>
      </w:pPr>
      <w:r>
        <w:rPr>
          <w:szCs w:val="24"/>
        </w:rPr>
        <w:lastRenderedPageBreak/>
        <w:t>Purpose of the Meeting</w:t>
      </w:r>
    </w:p>
    <w:p w14:paraId="652231AF" w14:textId="4B2163F8" w:rsidR="008D6D17" w:rsidRDefault="008D6D17" w:rsidP="008D6D17">
      <w:pPr>
        <w:pStyle w:val="Level10"/>
        <w:numPr>
          <w:ilvl w:val="0"/>
          <w:numId w:val="0"/>
        </w:numPr>
        <w:ind w:left="680"/>
        <w:rPr>
          <w:b w:val="0"/>
          <w:bCs/>
          <w:szCs w:val="24"/>
        </w:rPr>
      </w:pPr>
      <w:r w:rsidRPr="00C57AE6">
        <w:rPr>
          <w:b w:val="0"/>
          <w:bCs/>
          <w:szCs w:val="24"/>
        </w:rPr>
        <w:t xml:space="preserve">To consider </w:t>
      </w:r>
      <w:r w:rsidR="00C57AE6" w:rsidRPr="00C57AE6">
        <w:rPr>
          <w:b w:val="0"/>
          <w:bCs/>
          <w:szCs w:val="24"/>
        </w:rPr>
        <w:t>planning application PL/2023/00794</w:t>
      </w:r>
    </w:p>
    <w:p w14:paraId="553D6F2A" w14:textId="7944D406" w:rsidR="00C57AE6" w:rsidRPr="00C57AE6" w:rsidRDefault="00C57AE6" w:rsidP="008D6D17">
      <w:pPr>
        <w:pStyle w:val="Level10"/>
        <w:numPr>
          <w:ilvl w:val="0"/>
          <w:numId w:val="0"/>
        </w:numPr>
        <w:ind w:left="680"/>
        <w:rPr>
          <w:b w:val="0"/>
          <w:bCs/>
          <w:szCs w:val="24"/>
        </w:rPr>
      </w:pPr>
      <w:r>
        <w:rPr>
          <w:b w:val="0"/>
          <w:bCs/>
          <w:szCs w:val="24"/>
        </w:rPr>
        <w:t>Land Adjacent to Knapp Farmhouse, High Lane, Broad Chalke</w:t>
      </w:r>
    </w:p>
    <w:p w14:paraId="1AD72ADA" w14:textId="09F60623" w:rsidR="00C57AE6" w:rsidRDefault="008D6D17" w:rsidP="00413715">
      <w:pPr>
        <w:pStyle w:val="Level10"/>
        <w:rPr>
          <w:szCs w:val="24"/>
        </w:rPr>
      </w:pPr>
      <w:r>
        <w:rPr>
          <w:szCs w:val="24"/>
        </w:rPr>
        <w:t>Rationale for the Clerk calling a Planning Sub Committee</w:t>
      </w:r>
    </w:p>
    <w:p w14:paraId="3E561FE4" w14:textId="05FAD9C8" w:rsidR="00A37858" w:rsidRPr="00A37858" w:rsidRDefault="00A37858" w:rsidP="00A37858">
      <w:pPr>
        <w:pStyle w:val="Level10"/>
        <w:numPr>
          <w:ilvl w:val="0"/>
          <w:numId w:val="0"/>
        </w:numPr>
        <w:ind w:left="680"/>
        <w:rPr>
          <w:b w:val="0"/>
          <w:bCs/>
          <w:szCs w:val="24"/>
        </w:rPr>
      </w:pPr>
      <w:r w:rsidRPr="00A37858">
        <w:rPr>
          <w:b w:val="0"/>
          <w:bCs/>
          <w:szCs w:val="24"/>
        </w:rPr>
        <w:t>The Clerk had called a Planning Sub-Committee for the following reasons</w:t>
      </w:r>
    </w:p>
    <w:p w14:paraId="165759C6" w14:textId="5B04F5C3" w:rsidR="00C57AE6" w:rsidRPr="00C57AE6" w:rsidRDefault="00C57AE6" w:rsidP="00C57AE6">
      <w:pPr>
        <w:pStyle w:val="Level10"/>
        <w:numPr>
          <w:ilvl w:val="0"/>
          <w:numId w:val="33"/>
        </w:numPr>
        <w:rPr>
          <w:b w:val="0"/>
          <w:bCs/>
          <w:szCs w:val="24"/>
        </w:rPr>
      </w:pPr>
      <w:r w:rsidRPr="00C57AE6">
        <w:rPr>
          <w:b w:val="0"/>
          <w:bCs/>
          <w:szCs w:val="24"/>
        </w:rPr>
        <w:t>The planning application had been received too late to be considered at the February 2023 Meeting</w:t>
      </w:r>
      <w:r>
        <w:rPr>
          <w:b w:val="0"/>
          <w:bCs/>
          <w:szCs w:val="24"/>
        </w:rPr>
        <w:t>.</w:t>
      </w:r>
    </w:p>
    <w:p w14:paraId="51FAF25B" w14:textId="77777777" w:rsidR="00C57AE6" w:rsidRPr="00C57AE6" w:rsidRDefault="00C57AE6" w:rsidP="00C57AE6">
      <w:pPr>
        <w:pStyle w:val="Level10"/>
        <w:numPr>
          <w:ilvl w:val="0"/>
          <w:numId w:val="33"/>
        </w:numPr>
        <w:rPr>
          <w:b w:val="0"/>
          <w:bCs/>
          <w:szCs w:val="24"/>
        </w:rPr>
      </w:pPr>
      <w:r w:rsidRPr="00C57AE6">
        <w:rPr>
          <w:b w:val="0"/>
          <w:bCs/>
          <w:szCs w:val="24"/>
        </w:rPr>
        <w:t>The deadline for comments is the 9 March 2023, the day after the 8 March meeting.</w:t>
      </w:r>
    </w:p>
    <w:p w14:paraId="3FDFB1E0" w14:textId="192A13B3" w:rsidR="00E66BA2" w:rsidRPr="00E66BA2" w:rsidRDefault="00E66BA2" w:rsidP="00E66BA2">
      <w:pPr>
        <w:pStyle w:val="Level10"/>
        <w:numPr>
          <w:ilvl w:val="0"/>
          <w:numId w:val="33"/>
        </w:numPr>
        <w:rPr>
          <w:b w:val="0"/>
          <w:bCs/>
          <w:szCs w:val="24"/>
        </w:rPr>
      </w:pPr>
      <w:r>
        <w:rPr>
          <w:b w:val="0"/>
          <w:bCs/>
          <w:szCs w:val="24"/>
        </w:rPr>
        <w:t xml:space="preserve">The Chairman has declared a pecuniary Interest and </w:t>
      </w:r>
      <w:r w:rsidR="00A37858">
        <w:rPr>
          <w:b w:val="0"/>
          <w:bCs/>
          <w:szCs w:val="24"/>
        </w:rPr>
        <w:t>cannot</w:t>
      </w:r>
      <w:r>
        <w:rPr>
          <w:b w:val="0"/>
          <w:bCs/>
          <w:szCs w:val="24"/>
        </w:rPr>
        <w:t xml:space="preserve"> take part in the consideration/decision on the application. </w:t>
      </w:r>
    </w:p>
    <w:p w14:paraId="5F9FD446" w14:textId="717AE090" w:rsidR="00C57AE6" w:rsidRPr="00C57AE6" w:rsidRDefault="00C57AE6" w:rsidP="00C57AE6">
      <w:pPr>
        <w:pStyle w:val="Level10"/>
        <w:numPr>
          <w:ilvl w:val="0"/>
          <w:numId w:val="33"/>
        </w:numPr>
        <w:rPr>
          <w:b w:val="0"/>
          <w:bCs/>
          <w:szCs w:val="24"/>
        </w:rPr>
      </w:pPr>
      <w:r w:rsidRPr="00C57AE6">
        <w:rPr>
          <w:b w:val="0"/>
          <w:bCs/>
          <w:szCs w:val="24"/>
        </w:rPr>
        <w:t xml:space="preserve">The Vice Chairman </w:t>
      </w:r>
      <w:r w:rsidR="00DF7D9C">
        <w:rPr>
          <w:b w:val="0"/>
          <w:bCs/>
          <w:szCs w:val="24"/>
        </w:rPr>
        <w:t xml:space="preserve">will not be present </w:t>
      </w:r>
      <w:r w:rsidRPr="00C57AE6">
        <w:rPr>
          <w:b w:val="0"/>
          <w:bCs/>
          <w:szCs w:val="24"/>
        </w:rPr>
        <w:t>for the March meeting</w:t>
      </w:r>
      <w:r w:rsidR="00DF7D9C">
        <w:rPr>
          <w:b w:val="0"/>
          <w:bCs/>
          <w:szCs w:val="24"/>
        </w:rPr>
        <w:t>.</w:t>
      </w:r>
    </w:p>
    <w:p w14:paraId="5ED91E39" w14:textId="2A855156" w:rsidR="00F92F3A" w:rsidRDefault="00C57AE6" w:rsidP="007B3E53">
      <w:pPr>
        <w:pStyle w:val="Level10"/>
        <w:numPr>
          <w:ilvl w:val="0"/>
          <w:numId w:val="33"/>
        </w:numPr>
        <w:rPr>
          <w:b w:val="0"/>
          <w:bCs/>
          <w:szCs w:val="24"/>
        </w:rPr>
      </w:pPr>
      <w:r w:rsidRPr="00C57AE6">
        <w:rPr>
          <w:b w:val="0"/>
          <w:bCs/>
          <w:szCs w:val="24"/>
        </w:rPr>
        <w:t xml:space="preserve">There are likely </w:t>
      </w:r>
      <w:r w:rsidR="00DF7D9C">
        <w:rPr>
          <w:b w:val="0"/>
          <w:bCs/>
          <w:szCs w:val="24"/>
        </w:rPr>
        <w:t xml:space="preserve">to be further </w:t>
      </w:r>
      <w:r w:rsidRPr="00C57AE6">
        <w:rPr>
          <w:b w:val="0"/>
          <w:bCs/>
          <w:szCs w:val="24"/>
        </w:rPr>
        <w:t>apologise for the March meeting which may result in the Council meeting not being quorate.</w:t>
      </w:r>
    </w:p>
    <w:p w14:paraId="58669D64" w14:textId="736B91EF" w:rsidR="00A37858" w:rsidRPr="007B3E53" w:rsidRDefault="00A37858" w:rsidP="007B3E53">
      <w:pPr>
        <w:pStyle w:val="Level10"/>
        <w:numPr>
          <w:ilvl w:val="0"/>
          <w:numId w:val="33"/>
        </w:numPr>
        <w:rPr>
          <w:b w:val="0"/>
          <w:bCs/>
          <w:szCs w:val="24"/>
        </w:rPr>
      </w:pPr>
      <w:r>
        <w:rPr>
          <w:b w:val="0"/>
          <w:bCs/>
          <w:szCs w:val="24"/>
        </w:rPr>
        <w:t xml:space="preserve">A decision </w:t>
      </w:r>
      <w:r w:rsidR="00DF7D9C">
        <w:rPr>
          <w:b w:val="0"/>
          <w:bCs/>
          <w:szCs w:val="24"/>
        </w:rPr>
        <w:t xml:space="preserve">by the sub committee </w:t>
      </w:r>
      <w:r>
        <w:rPr>
          <w:b w:val="0"/>
          <w:bCs/>
          <w:szCs w:val="24"/>
        </w:rPr>
        <w:t xml:space="preserve">for report to </w:t>
      </w:r>
      <w:r w:rsidR="00835A01">
        <w:rPr>
          <w:b w:val="0"/>
          <w:bCs/>
          <w:szCs w:val="24"/>
        </w:rPr>
        <w:t xml:space="preserve">note at </w:t>
      </w:r>
      <w:r>
        <w:rPr>
          <w:b w:val="0"/>
          <w:bCs/>
          <w:szCs w:val="24"/>
        </w:rPr>
        <w:t>the 8 March C</w:t>
      </w:r>
      <w:r w:rsidR="00DF7D9C">
        <w:rPr>
          <w:b w:val="0"/>
          <w:bCs/>
          <w:szCs w:val="24"/>
        </w:rPr>
        <w:t>ouncil meeting</w:t>
      </w:r>
      <w:r>
        <w:rPr>
          <w:b w:val="0"/>
          <w:bCs/>
          <w:szCs w:val="24"/>
        </w:rPr>
        <w:t xml:space="preserve"> is considered the appropriate way to ensure full consideration of the application.</w:t>
      </w:r>
    </w:p>
    <w:p w14:paraId="3689F149" w14:textId="77777777" w:rsidR="007B3E53" w:rsidRPr="007B3E53" w:rsidRDefault="007B3E53" w:rsidP="00413715">
      <w:pPr>
        <w:pStyle w:val="Level10"/>
        <w:rPr>
          <w:b w:val="0"/>
          <w:bCs/>
          <w:szCs w:val="24"/>
        </w:rPr>
      </w:pPr>
      <w:r>
        <w:rPr>
          <w:szCs w:val="24"/>
        </w:rPr>
        <w:t>Information received and considered</w:t>
      </w:r>
    </w:p>
    <w:p w14:paraId="48D4EF80" w14:textId="4803D6B2" w:rsidR="007B3E53" w:rsidRPr="007B3E53" w:rsidRDefault="007B3E53" w:rsidP="007B3E53">
      <w:pPr>
        <w:pStyle w:val="Level10"/>
        <w:numPr>
          <w:ilvl w:val="0"/>
          <w:numId w:val="0"/>
        </w:numPr>
        <w:ind w:left="680"/>
        <w:rPr>
          <w:b w:val="0"/>
          <w:bCs/>
          <w:szCs w:val="24"/>
        </w:rPr>
      </w:pPr>
      <w:r w:rsidRPr="007B3E53">
        <w:rPr>
          <w:b w:val="0"/>
          <w:bCs/>
          <w:szCs w:val="24"/>
        </w:rPr>
        <w:t>The planning application and the applicant’s consultant’s report had been received and circulated.</w:t>
      </w:r>
    </w:p>
    <w:p w14:paraId="7E227296" w14:textId="5F142C03" w:rsidR="007B3E53" w:rsidRPr="007B3E53" w:rsidRDefault="007B3E53" w:rsidP="007B3E53">
      <w:pPr>
        <w:pStyle w:val="Level10"/>
        <w:numPr>
          <w:ilvl w:val="0"/>
          <w:numId w:val="0"/>
        </w:numPr>
        <w:ind w:left="680"/>
        <w:rPr>
          <w:b w:val="0"/>
          <w:bCs/>
          <w:szCs w:val="24"/>
        </w:rPr>
      </w:pPr>
      <w:r w:rsidRPr="007B3E53">
        <w:rPr>
          <w:b w:val="0"/>
          <w:bCs/>
          <w:szCs w:val="24"/>
        </w:rPr>
        <w:t>Ashley Truluck had presented a report on behalf of the Neighbourhood Plan Team that had been circulated.</w:t>
      </w:r>
    </w:p>
    <w:p w14:paraId="4EF6BE2C" w14:textId="3962EE03" w:rsidR="007B3E53" w:rsidRDefault="007B3E53" w:rsidP="007B3E53">
      <w:pPr>
        <w:pStyle w:val="Level10"/>
        <w:numPr>
          <w:ilvl w:val="0"/>
          <w:numId w:val="0"/>
        </w:numPr>
        <w:ind w:left="680"/>
        <w:rPr>
          <w:b w:val="0"/>
          <w:bCs/>
          <w:szCs w:val="24"/>
        </w:rPr>
      </w:pPr>
      <w:r w:rsidRPr="007B3E53">
        <w:rPr>
          <w:b w:val="0"/>
          <w:bCs/>
          <w:szCs w:val="24"/>
        </w:rPr>
        <w:t>The Clerk had requested a report on the application from the Council’s Planning Advisor, Mr C Littlemore and this had been circulated.</w:t>
      </w:r>
    </w:p>
    <w:p w14:paraId="2351BD76" w14:textId="7B42666F" w:rsidR="00CB6E19" w:rsidRPr="007B3E53" w:rsidRDefault="00CB6E19" w:rsidP="007B3E53">
      <w:pPr>
        <w:pStyle w:val="Level10"/>
        <w:numPr>
          <w:ilvl w:val="0"/>
          <w:numId w:val="0"/>
        </w:numPr>
        <w:ind w:left="680"/>
        <w:rPr>
          <w:b w:val="0"/>
          <w:bCs/>
          <w:szCs w:val="24"/>
        </w:rPr>
      </w:pPr>
      <w:r>
        <w:rPr>
          <w:b w:val="0"/>
          <w:bCs/>
          <w:szCs w:val="24"/>
        </w:rPr>
        <w:t>Councillors not present at the meeting had submitted their views. All Objected to the application.</w:t>
      </w:r>
    </w:p>
    <w:p w14:paraId="67AACC2B" w14:textId="77777777" w:rsidR="007B3E53" w:rsidRPr="007B3E53" w:rsidRDefault="007B3E53" w:rsidP="001866E3">
      <w:pPr>
        <w:pStyle w:val="Level10"/>
        <w:rPr>
          <w:b w:val="0"/>
          <w:bCs/>
          <w:szCs w:val="24"/>
        </w:rPr>
      </w:pPr>
      <w:r>
        <w:rPr>
          <w:szCs w:val="24"/>
        </w:rPr>
        <w:t>Background</w:t>
      </w:r>
    </w:p>
    <w:p w14:paraId="485D2BB7" w14:textId="06E2876D" w:rsidR="00CB6E19" w:rsidRDefault="006329DD" w:rsidP="007B3E53">
      <w:pPr>
        <w:pStyle w:val="Level10"/>
        <w:numPr>
          <w:ilvl w:val="0"/>
          <w:numId w:val="0"/>
        </w:numPr>
        <w:ind w:left="680"/>
        <w:rPr>
          <w:b w:val="0"/>
          <w:bCs/>
          <w:szCs w:val="24"/>
        </w:rPr>
      </w:pPr>
      <w:r w:rsidRPr="00617566">
        <w:rPr>
          <w:b w:val="0"/>
          <w:bCs/>
          <w:szCs w:val="24"/>
        </w:rPr>
        <w:t>The C</w:t>
      </w:r>
      <w:r w:rsidR="007B3E53">
        <w:rPr>
          <w:b w:val="0"/>
          <w:bCs/>
          <w:szCs w:val="24"/>
        </w:rPr>
        <w:t>lerk reviewed the Council’s consideration of the previous application</w:t>
      </w:r>
      <w:r w:rsidR="00CB6E19">
        <w:rPr>
          <w:b w:val="0"/>
          <w:bCs/>
          <w:szCs w:val="24"/>
        </w:rPr>
        <w:t xml:space="preserve">, </w:t>
      </w:r>
      <w:r w:rsidR="007B3E53">
        <w:rPr>
          <w:b w:val="0"/>
          <w:bCs/>
          <w:szCs w:val="24"/>
        </w:rPr>
        <w:t>PL/2022/08054</w:t>
      </w:r>
      <w:r w:rsidR="00CB6E19">
        <w:rPr>
          <w:b w:val="0"/>
          <w:bCs/>
          <w:szCs w:val="24"/>
        </w:rPr>
        <w:t xml:space="preserve"> that had been a unanimous decision of Objection.</w:t>
      </w:r>
    </w:p>
    <w:p w14:paraId="3B721353" w14:textId="1E5787FA" w:rsidR="00CB6E19" w:rsidRDefault="00CB6E19" w:rsidP="007B3E53">
      <w:pPr>
        <w:pStyle w:val="Level10"/>
        <w:numPr>
          <w:ilvl w:val="0"/>
          <w:numId w:val="0"/>
        </w:numPr>
        <w:ind w:left="680"/>
        <w:rPr>
          <w:b w:val="0"/>
          <w:bCs/>
          <w:szCs w:val="24"/>
        </w:rPr>
      </w:pPr>
      <w:r>
        <w:rPr>
          <w:b w:val="0"/>
          <w:bCs/>
          <w:szCs w:val="24"/>
        </w:rPr>
        <w:t>Wiltshire Council had refused the application- Decision Date 17 January 2023.</w:t>
      </w:r>
    </w:p>
    <w:p w14:paraId="610A9944" w14:textId="77777777" w:rsidR="00DF7D9C" w:rsidRDefault="00DF7D9C" w:rsidP="007B3E53">
      <w:pPr>
        <w:pStyle w:val="Level10"/>
        <w:numPr>
          <w:ilvl w:val="0"/>
          <w:numId w:val="0"/>
        </w:numPr>
        <w:ind w:left="680"/>
        <w:rPr>
          <w:b w:val="0"/>
          <w:bCs/>
        </w:rPr>
      </w:pPr>
    </w:p>
    <w:p w14:paraId="0A575CC2" w14:textId="77777777" w:rsidR="00DF7D9C" w:rsidRDefault="00DF7D9C" w:rsidP="007B3E53">
      <w:pPr>
        <w:pStyle w:val="Level10"/>
        <w:numPr>
          <w:ilvl w:val="0"/>
          <w:numId w:val="0"/>
        </w:numPr>
        <w:ind w:left="680"/>
        <w:rPr>
          <w:b w:val="0"/>
          <w:bCs/>
        </w:rPr>
      </w:pPr>
    </w:p>
    <w:p w14:paraId="1F0853DE" w14:textId="7D9328FE" w:rsidR="00DF7D9C" w:rsidRDefault="00DF7D9C" w:rsidP="007B3E53">
      <w:pPr>
        <w:pStyle w:val="Level10"/>
        <w:numPr>
          <w:ilvl w:val="0"/>
          <w:numId w:val="0"/>
        </w:numPr>
        <w:ind w:left="680"/>
        <w:rPr>
          <w:b w:val="0"/>
          <w:bCs/>
        </w:rPr>
      </w:pPr>
      <w:r w:rsidRPr="00DF7D9C">
        <w:rPr>
          <w:b w:val="0"/>
          <w:bCs/>
        </w:rPr>
        <w:t xml:space="preserve">The </w:t>
      </w:r>
      <w:r>
        <w:rPr>
          <w:b w:val="0"/>
          <w:bCs/>
        </w:rPr>
        <w:t xml:space="preserve">new </w:t>
      </w:r>
      <w:r w:rsidRPr="00DF7D9C">
        <w:rPr>
          <w:b w:val="0"/>
          <w:bCs/>
        </w:rPr>
        <w:t>application details presented, are in all respects other than that of the access arrangements, identical to the first application for this development on this site.</w:t>
      </w:r>
    </w:p>
    <w:p w14:paraId="11988453" w14:textId="77777777" w:rsidR="00DF7D9C" w:rsidRDefault="00DF7D9C" w:rsidP="007B3E53">
      <w:pPr>
        <w:pStyle w:val="Level10"/>
        <w:numPr>
          <w:ilvl w:val="0"/>
          <w:numId w:val="0"/>
        </w:numPr>
        <w:ind w:left="680"/>
        <w:rPr>
          <w:b w:val="0"/>
          <w:bCs/>
          <w:szCs w:val="24"/>
        </w:rPr>
      </w:pPr>
    </w:p>
    <w:p w14:paraId="3FD68222" w14:textId="234B26CC" w:rsidR="00227C19" w:rsidRDefault="00CB6E19" w:rsidP="00413715">
      <w:pPr>
        <w:pStyle w:val="Level10"/>
        <w:rPr>
          <w:b w:val="0"/>
          <w:bCs/>
          <w:szCs w:val="24"/>
        </w:rPr>
      </w:pPr>
      <w:r>
        <w:rPr>
          <w:szCs w:val="24"/>
        </w:rPr>
        <w:t>Discussion</w:t>
      </w:r>
      <w:r w:rsidR="00617566">
        <w:rPr>
          <w:b w:val="0"/>
          <w:bCs/>
          <w:szCs w:val="24"/>
        </w:rPr>
        <w:t xml:space="preserve">. </w:t>
      </w:r>
    </w:p>
    <w:p w14:paraId="68E2227C" w14:textId="662E818D" w:rsidR="00EB6F0A" w:rsidRDefault="00227C19" w:rsidP="00EB6F0A">
      <w:pPr>
        <w:pStyle w:val="Level10"/>
        <w:numPr>
          <w:ilvl w:val="0"/>
          <w:numId w:val="0"/>
        </w:numPr>
        <w:ind w:left="680"/>
        <w:rPr>
          <w:b w:val="0"/>
          <w:bCs/>
        </w:rPr>
      </w:pPr>
      <w:r w:rsidRPr="00227C19">
        <w:rPr>
          <w:b w:val="0"/>
          <w:bCs/>
        </w:rPr>
        <w:t>The only change to the earlier, refused, application is to the access arrangements, which now seeks an access direct onto High Lane through an existing Hedgerow rather than use of a private drive.</w:t>
      </w:r>
    </w:p>
    <w:p w14:paraId="6A197E5F" w14:textId="1386A455" w:rsidR="00227C19" w:rsidRDefault="00227C19" w:rsidP="00E66BA2">
      <w:pPr>
        <w:pStyle w:val="Level10"/>
        <w:numPr>
          <w:ilvl w:val="0"/>
          <w:numId w:val="0"/>
        </w:numPr>
        <w:ind w:left="680"/>
        <w:rPr>
          <w:b w:val="0"/>
          <w:bCs/>
          <w:szCs w:val="24"/>
        </w:rPr>
      </w:pPr>
      <w:r>
        <w:rPr>
          <w:b w:val="0"/>
          <w:bCs/>
          <w:szCs w:val="24"/>
        </w:rPr>
        <w:t>T</w:t>
      </w:r>
      <w:r w:rsidR="00CB6E19">
        <w:rPr>
          <w:b w:val="0"/>
          <w:bCs/>
          <w:szCs w:val="24"/>
        </w:rPr>
        <w:t>he Planning Sub Committee discussed the application and considered the reports received</w:t>
      </w:r>
      <w:r>
        <w:rPr>
          <w:b w:val="0"/>
          <w:bCs/>
          <w:szCs w:val="24"/>
        </w:rPr>
        <w:t>; the views of councillors not present; and the discussion that had taken place at the December 2022 Council meeting.</w:t>
      </w:r>
    </w:p>
    <w:p w14:paraId="2F5B1211" w14:textId="5A498D95" w:rsidR="008E3F57" w:rsidRPr="008E3F57" w:rsidRDefault="008E3F57" w:rsidP="008E3F57">
      <w:pPr>
        <w:pStyle w:val="Level10"/>
        <w:numPr>
          <w:ilvl w:val="0"/>
          <w:numId w:val="0"/>
        </w:numPr>
        <w:ind w:left="680"/>
        <w:rPr>
          <w:b w:val="0"/>
          <w:bCs/>
        </w:rPr>
      </w:pPr>
      <w:r w:rsidRPr="00DF7D9C">
        <w:rPr>
          <w:b w:val="0"/>
          <w:bCs/>
        </w:rPr>
        <w:t xml:space="preserve">The access arrangement proposes to now bring a direct access into the site from High Lane. There is no detailed supporting engineering information within the application bundle to prove whether the proposed access is safe. The Parish Council view is that High Lane is a busy </w:t>
      </w:r>
      <w:r>
        <w:rPr>
          <w:b w:val="0"/>
          <w:bCs/>
        </w:rPr>
        <w:t>road</w:t>
      </w:r>
      <w:r w:rsidRPr="00DF7D9C">
        <w:rPr>
          <w:b w:val="0"/>
          <w:bCs/>
        </w:rPr>
        <w:t xml:space="preserve"> with many points of direct access to and from it and further access proposals should demonstrate the highest level of detail in order to substantiate their safe implementation. This has not been done within the information provided. The proposal also seeks to utilise land not within the site boundary for vision splays and cannot therefore be guaranteed to work for the future. Consequently, the new access arrangements cannot be said to be robust and should therefore be questioned.</w:t>
      </w:r>
    </w:p>
    <w:p w14:paraId="5CFDC266" w14:textId="77777777" w:rsidR="00227C19" w:rsidRDefault="00227C19" w:rsidP="00413715">
      <w:pPr>
        <w:pStyle w:val="Level10"/>
        <w:rPr>
          <w:szCs w:val="24"/>
        </w:rPr>
      </w:pPr>
      <w:r>
        <w:rPr>
          <w:szCs w:val="24"/>
        </w:rPr>
        <w:t>Decision</w:t>
      </w:r>
    </w:p>
    <w:p w14:paraId="45EF481E" w14:textId="461905D8" w:rsidR="00EB6F0A" w:rsidRPr="00DF7D9C" w:rsidRDefault="00EB6F0A" w:rsidP="00210739">
      <w:pPr>
        <w:pStyle w:val="Level10"/>
        <w:numPr>
          <w:ilvl w:val="0"/>
          <w:numId w:val="0"/>
        </w:numPr>
        <w:ind w:left="680"/>
        <w:rPr>
          <w:b w:val="0"/>
          <w:bCs/>
        </w:rPr>
      </w:pPr>
      <w:r w:rsidRPr="00DF7D9C">
        <w:rPr>
          <w:b w:val="0"/>
          <w:bCs/>
        </w:rPr>
        <w:t>The previous</w:t>
      </w:r>
      <w:r w:rsidR="00DF7D9C">
        <w:rPr>
          <w:b w:val="0"/>
          <w:bCs/>
        </w:rPr>
        <w:t xml:space="preserve"> </w:t>
      </w:r>
      <w:r w:rsidRPr="00DF7D9C">
        <w:rPr>
          <w:b w:val="0"/>
          <w:bCs/>
        </w:rPr>
        <w:t>objections of the Parish Council</w:t>
      </w:r>
      <w:r w:rsidR="00DF7D9C">
        <w:rPr>
          <w:b w:val="0"/>
          <w:bCs/>
        </w:rPr>
        <w:t>,</w:t>
      </w:r>
      <w:r w:rsidRPr="00DF7D9C">
        <w:rPr>
          <w:b w:val="0"/>
          <w:bCs/>
        </w:rPr>
        <w:t xml:space="preserve"> and numerous private individuals within the village</w:t>
      </w:r>
      <w:r w:rsidR="00DF7D9C">
        <w:rPr>
          <w:b w:val="0"/>
          <w:bCs/>
        </w:rPr>
        <w:t>,</w:t>
      </w:r>
      <w:r w:rsidRPr="00DF7D9C">
        <w:rPr>
          <w:b w:val="0"/>
          <w:bCs/>
        </w:rPr>
        <w:t xml:space="preserve"> remain all as before</w:t>
      </w:r>
      <w:r w:rsidR="008E3F57">
        <w:rPr>
          <w:b w:val="0"/>
          <w:bCs/>
        </w:rPr>
        <w:t>.</w:t>
      </w:r>
    </w:p>
    <w:p w14:paraId="70983728" w14:textId="77C25F65" w:rsidR="00A37858" w:rsidRDefault="008E3F57" w:rsidP="008E3F57">
      <w:pPr>
        <w:pStyle w:val="Level10"/>
        <w:numPr>
          <w:ilvl w:val="0"/>
          <w:numId w:val="0"/>
        </w:numPr>
        <w:ind w:left="680"/>
        <w:rPr>
          <w:b w:val="0"/>
          <w:bCs/>
        </w:rPr>
      </w:pPr>
      <w:r>
        <w:rPr>
          <w:b w:val="0"/>
          <w:bCs/>
        </w:rPr>
        <w:t>T</w:t>
      </w:r>
      <w:r w:rsidR="00A37858" w:rsidRPr="00A37858">
        <w:rPr>
          <w:b w:val="0"/>
          <w:bCs/>
        </w:rPr>
        <w:t>here was no reason in the revised application to change the unanimous view of the Council and its decision in December 2022.</w:t>
      </w:r>
    </w:p>
    <w:p w14:paraId="045C24E2" w14:textId="7296EA69" w:rsidR="008E3F57" w:rsidRPr="00A37858" w:rsidRDefault="008E3F57" w:rsidP="008E3F57">
      <w:pPr>
        <w:pStyle w:val="Level10"/>
        <w:numPr>
          <w:ilvl w:val="0"/>
          <w:numId w:val="0"/>
        </w:numPr>
        <w:ind w:left="680"/>
        <w:rPr>
          <w:b w:val="0"/>
          <w:bCs/>
        </w:rPr>
      </w:pPr>
      <w:r w:rsidRPr="00A37858">
        <w:rPr>
          <w:b w:val="0"/>
          <w:bCs/>
        </w:rPr>
        <w:t xml:space="preserve">The Planning sub-Committee agreed unanimously to </w:t>
      </w:r>
      <w:r w:rsidRPr="008E3F57">
        <w:rPr>
          <w:b w:val="0"/>
          <w:bCs/>
        </w:rPr>
        <w:t>O</w:t>
      </w:r>
      <w:r w:rsidRPr="00A37858">
        <w:rPr>
          <w:b w:val="0"/>
          <w:bCs/>
        </w:rPr>
        <w:t>bject to the application</w:t>
      </w:r>
      <w:r>
        <w:rPr>
          <w:b w:val="0"/>
          <w:bCs/>
        </w:rPr>
        <w:t xml:space="preserve"> for the following reasons:</w:t>
      </w:r>
    </w:p>
    <w:p w14:paraId="298D44AF" w14:textId="691E9CA5" w:rsidR="007936D9" w:rsidRPr="007936D9" w:rsidRDefault="007936D9" w:rsidP="007936D9">
      <w:pPr>
        <w:pStyle w:val="Level10"/>
        <w:numPr>
          <w:ilvl w:val="0"/>
          <w:numId w:val="0"/>
        </w:numPr>
        <w:ind w:left="680"/>
        <w:rPr>
          <w:b w:val="0"/>
          <w:bCs/>
          <w:szCs w:val="24"/>
        </w:rPr>
      </w:pPr>
      <w:r w:rsidRPr="007936D9">
        <w:rPr>
          <w:b w:val="0"/>
          <w:bCs/>
        </w:rPr>
        <w:t xml:space="preserve">If permission was granted on this site, the Neighbourhood Plan and its essential policies would be found to be at least questionable and at worst irrelevant within the first 20 months of its adoption. The NP could therefore be considered to be without foundation and all other potential sites within the village could be considered as being appropriate locations for development with the end result that the special character and environment of Broad Chalke becomes irretrievably and permanently eroded. On this basis, </w:t>
      </w:r>
      <w:r>
        <w:rPr>
          <w:b w:val="0"/>
          <w:bCs/>
        </w:rPr>
        <w:t xml:space="preserve">this application, and </w:t>
      </w:r>
      <w:r w:rsidRPr="007936D9">
        <w:rPr>
          <w:b w:val="0"/>
          <w:bCs/>
        </w:rPr>
        <w:t>any future application for development on this site should be considered to be inappropriate</w:t>
      </w:r>
      <w:r w:rsidR="008E3F57">
        <w:rPr>
          <w:b w:val="0"/>
          <w:bCs/>
        </w:rPr>
        <w:t xml:space="preserve"> and </w:t>
      </w:r>
      <w:r w:rsidRPr="007936D9">
        <w:rPr>
          <w:b w:val="0"/>
          <w:bCs/>
        </w:rPr>
        <w:t>contrary to established planning policy on several grounds</w:t>
      </w:r>
      <w:r w:rsidR="00A37858">
        <w:rPr>
          <w:b w:val="0"/>
          <w:bCs/>
        </w:rPr>
        <w:t xml:space="preserve"> as summarised below</w:t>
      </w:r>
      <w:r w:rsidR="008E3F57">
        <w:rPr>
          <w:b w:val="0"/>
          <w:bCs/>
        </w:rPr>
        <w:t>:</w:t>
      </w:r>
    </w:p>
    <w:p w14:paraId="10EBF72E" w14:textId="3E0DB348" w:rsidR="00210739" w:rsidRPr="00210739" w:rsidRDefault="008824A0" w:rsidP="008824A0">
      <w:pPr>
        <w:spacing w:before="100" w:beforeAutospacing="1" w:after="100" w:afterAutospacing="1"/>
        <w:ind w:left="720"/>
        <w:rPr>
          <w:rFonts w:eastAsia="Times New Roman" w:cstheme="minorHAnsi"/>
          <w:color w:val="00B050"/>
        </w:rPr>
      </w:pPr>
      <w:r w:rsidRPr="008824A0">
        <w:rPr>
          <w:rFonts w:eastAsia="Times New Roman" w:cstheme="minorHAnsi"/>
        </w:rPr>
        <w:t xml:space="preserve">1)  The proposal is contrary to the recently established and adopted Neighbourhood Plan policy defining the settlement boundary. The site lies outside the defined settlement. The settlement boundary should not only be considered in the two-dimensional plan view. This boundary defines areas of land appropriate and not appropriate for development by virtue of their setting, views in and out, other built </w:t>
      </w:r>
      <w:r w:rsidRPr="008824A0">
        <w:rPr>
          <w:rFonts w:eastAsia="Times New Roman" w:cstheme="minorHAnsi"/>
        </w:rPr>
        <w:lastRenderedPageBreak/>
        <w:t xml:space="preserve">context and access. </w:t>
      </w:r>
      <w:r w:rsidRPr="00835A01">
        <w:rPr>
          <w:rFonts w:eastAsia="Times New Roman" w:cstheme="minorHAnsi"/>
        </w:rPr>
        <w:t>The</w:t>
      </w:r>
      <w:r w:rsidR="00210739" w:rsidRPr="00835A01">
        <w:rPr>
          <w:rFonts w:eastAsia="Times New Roman" w:cstheme="minorHAnsi"/>
        </w:rPr>
        <w:t xml:space="preserve">re are </w:t>
      </w:r>
      <w:r w:rsidRPr="00835A01">
        <w:rPr>
          <w:rFonts w:eastAsia="Times New Roman" w:cstheme="minorHAnsi"/>
        </w:rPr>
        <w:t xml:space="preserve">other properties in the </w:t>
      </w:r>
      <w:r w:rsidR="00210739" w:rsidRPr="00835A01">
        <w:rPr>
          <w:rFonts w:eastAsia="Times New Roman" w:cstheme="minorHAnsi"/>
        </w:rPr>
        <w:t xml:space="preserve">relatively </w:t>
      </w:r>
      <w:r w:rsidRPr="00835A01">
        <w:rPr>
          <w:rFonts w:eastAsia="Times New Roman" w:cstheme="minorHAnsi"/>
        </w:rPr>
        <w:t xml:space="preserve">near </w:t>
      </w:r>
      <w:r w:rsidR="00883EBF" w:rsidRPr="00835A01">
        <w:rPr>
          <w:rFonts w:eastAsia="Times New Roman" w:cstheme="minorHAnsi"/>
        </w:rPr>
        <w:t>vicinity,</w:t>
      </w:r>
      <w:r w:rsidRPr="00835A01">
        <w:rPr>
          <w:rFonts w:eastAsia="Times New Roman" w:cstheme="minorHAnsi"/>
        </w:rPr>
        <w:t xml:space="preserve"> but these are at a much lower level</w:t>
      </w:r>
      <w:r w:rsidR="00210739" w:rsidRPr="00835A01">
        <w:rPr>
          <w:rFonts w:eastAsia="Times New Roman" w:cstheme="minorHAnsi"/>
        </w:rPr>
        <w:t xml:space="preserve"> (approx. 5- 8m), and are consequently not visible from High </w:t>
      </w:r>
      <w:r w:rsidR="008E3F57" w:rsidRPr="00835A01">
        <w:rPr>
          <w:rFonts w:eastAsia="Times New Roman" w:cstheme="minorHAnsi"/>
        </w:rPr>
        <w:t>Lane,</w:t>
      </w:r>
      <w:r w:rsidR="00210739" w:rsidRPr="00835A01">
        <w:rPr>
          <w:rFonts w:eastAsia="Times New Roman" w:cstheme="minorHAnsi"/>
        </w:rPr>
        <w:t xml:space="preserve"> unlike this site. These two immediately adjacent properties do not fall within the settlement boundary either as they were built long before the advent of this boundary. Due to the height difference, they are not </w:t>
      </w:r>
      <w:r w:rsidR="008E3F57" w:rsidRPr="00835A01">
        <w:rPr>
          <w:rFonts w:eastAsia="Times New Roman" w:cstheme="minorHAnsi"/>
        </w:rPr>
        <w:t>visible,</w:t>
      </w:r>
      <w:r w:rsidR="00210739" w:rsidRPr="00835A01">
        <w:rPr>
          <w:rFonts w:eastAsia="Times New Roman" w:cstheme="minorHAnsi"/>
        </w:rPr>
        <w:t xml:space="preserve"> </w:t>
      </w:r>
      <w:r w:rsidR="00C13F26" w:rsidRPr="00835A01">
        <w:rPr>
          <w:rFonts w:eastAsia="Times New Roman" w:cstheme="minorHAnsi"/>
        </w:rPr>
        <w:t>n</w:t>
      </w:r>
      <w:r w:rsidR="00210739" w:rsidRPr="00835A01">
        <w:rPr>
          <w:rFonts w:eastAsia="Times New Roman" w:cstheme="minorHAnsi"/>
        </w:rPr>
        <w:t xml:space="preserve">or do they form part of the </w:t>
      </w:r>
      <w:r w:rsidR="00C13F26" w:rsidRPr="00835A01">
        <w:rPr>
          <w:rFonts w:eastAsia="Times New Roman" w:cstheme="minorHAnsi"/>
        </w:rPr>
        <w:t xml:space="preserve">immediate </w:t>
      </w:r>
      <w:r w:rsidR="00210739" w:rsidRPr="00835A01">
        <w:rPr>
          <w:rFonts w:eastAsia="Times New Roman" w:cstheme="minorHAnsi"/>
        </w:rPr>
        <w:t xml:space="preserve">setting of the conservation area when viewed from High Lane or Perretts Drove unlike the development site. This is further evidence of the settlement boundary not just being a </w:t>
      </w:r>
      <w:r w:rsidR="008E3F57" w:rsidRPr="00835A01">
        <w:rPr>
          <w:rFonts w:eastAsia="Times New Roman" w:cstheme="minorHAnsi"/>
        </w:rPr>
        <w:t>two-dimensional</w:t>
      </w:r>
      <w:r w:rsidR="00210739" w:rsidRPr="00835A01">
        <w:rPr>
          <w:rFonts w:eastAsia="Times New Roman" w:cstheme="minorHAnsi"/>
        </w:rPr>
        <w:t xml:space="preserve"> shape. </w:t>
      </w:r>
    </w:p>
    <w:p w14:paraId="55BAB319" w14:textId="7632575D" w:rsidR="008824A0" w:rsidRPr="008824A0" w:rsidRDefault="008824A0" w:rsidP="008824A0">
      <w:pPr>
        <w:spacing w:before="100" w:beforeAutospacing="1" w:after="100" w:afterAutospacing="1"/>
        <w:ind w:left="720"/>
        <w:rPr>
          <w:rFonts w:eastAsia="Times New Roman" w:cstheme="minorHAnsi"/>
        </w:rPr>
      </w:pPr>
      <w:r w:rsidRPr="008824A0">
        <w:rPr>
          <w:rFonts w:eastAsia="Times New Roman" w:cstheme="minorHAnsi"/>
        </w:rPr>
        <w:t xml:space="preserve">2)  The proposal is contrary to the Neighbourhood Plan policy which looks to enhance or improve access or appreciation of the Water Meadows. </w:t>
      </w:r>
    </w:p>
    <w:p w14:paraId="767596ED" w14:textId="77777777" w:rsidR="008824A0" w:rsidRPr="008824A0" w:rsidRDefault="008824A0" w:rsidP="008824A0">
      <w:pPr>
        <w:spacing w:before="100" w:beforeAutospacing="1" w:after="100" w:afterAutospacing="1"/>
        <w:ind w:left="720"/>
        <w:rPr>
          <w:rFonts w:eastAsia="Times New Roman" w:cstheme="minorHAnsi"/>
        </w:rPr>
      </w:pPr>
      <w:r w:rsidRPr="008824A0">
        <w:rPr>
          <w:rFonts w:eastAsia="Times New Roman" w:cstheme="minorHAnsi"/>
        </w:rPr>
        <w:t xml:space="preserve">3)  Development of the site could potentially harm the protected view across the water meadows. (View 2 in the NP). </w:t>
      </w:r>
    </w:p>
    <w:p w14:paraId="182C01EE" w14:textId="77777777" w:rsidR="008824A0" w:rsidRPr="008824A0" w:rsidRDefault="008824A0" w:rsidP="008824A0">
      <w:pPr>
        <w:spacing w:before="100" w:beforeAutospacing="1" w:after="100" w:afterAutospacing="1"/>
        <w:ind w:left="720"/>
        <w:rPr>
          <w:rFonts w:eastAsia="Times New Roman" w:cstheme="minorHAnsi"/>
        </w:rPr>
      </w:pPr>
      <w:r w:rsidRPr="008824A0">
        <w:rPr>
          <w:rFonts w:eastAsia="Times New Roman" w:cstheme="minorHAnsi"/>
        </w:rPr>
        <w:t xml:space="preserve">4)  Development would cause harm to the soft landscaped and open setting of the conservation area (in Character Area 1) when viewed from along High Lane in either direction and from the public footpath of Perret’s Drove. </w:t>
      </w:r>
    </w:p>
    <w:p w14:paraId="6B52B670" w14:textId="120ACAE9" w:rsidR="008824A0" w:rsidRPr="008824A0" w:rsidRDefault="008824A0" w:rsidP="008824A0">
      <w:pPr>
        <w:spacing w:before="100" w:beforeAutospacing="1" w:after="100" w:afterAutospacing="1"/>
        <w:ind w:left="720"/>
        <w:rPr>
          <w:rFonts w:eastAsia="Times New Roman" w:cstheme="minorHAnsi"/>
        </w:rPr>
      </w:pPr>
      <w:r w:rsidRPr="008824A0">
        <w:rPr>
          <w:rFonts w:eastAsia="Times New Roman" w:cstheme="minorHAnsi"/>
        </w:rPr>
        <w:t>5)  Housing provision has been recently assessed within the village in detail and policies have been included within the NP to ensure the village can adequately meet its future housing needs. The result of this survey indicated that 9 houses were felt to be required, (more than that imposed by Wiltshire Council due to the sensitive context of the village conservation area and location within the Cranborne Chase AONB). These 9 houses now have land allocated for affordable and market housing</w:t>
      </w:r>
      <w:r w:rsidR="007936D9">
        <w:rPr>
          <w:rFonts w:eastAsia="Times New Roman" w:cstheme="minorHAnsi"/>
        </w:rPr>
        <w:t>.</w:t>
      </w:r>
      <w:r w:rsidRPr="008824A0">
        <w:rPr>
          <w:rFonts w:eastAsia="Times New Roman" w:cstheme="minorHAnsi"/>
        </w:rPr>
        <w:t xml:space="preserve"> </w:t>
      </w:r>
    </w:p>
    <w:p w14:paraId="5F2DE29E" w14:textId="6602DFF2" w:rsidR="008824A0" w:rsidRPr="008824A0" w:rsidRDefault="008824A0" w:rsidP="008824A0">
      <w:pPr>
        <w:spacing w:before="100" w:beforeAutospacing="1" w:after="100" w:afterAutospacing="1"/>
        <w:ind w:left="720"/>
        <w:rPr>
          <w:rFonts w:eastAsia="Times New Roman" w:cstheme="minorHAnsi"/>
        </w:rPr>
      </w:pPr>
      <w:r w:rsidRPr="008824A0">
        <w:rPr>
          <w:rFonts w:eastAsia="Times New Roman" w:cstheme="minorHAnsi"/>
        </w:rPr>
        <w:t>6)  The Neighbourhood Plan allows also for appropriate small scale new infill development within the settlement boundary. Since the advent of the Neighbourhood Plan (i</w:t>
      </w:r>
      <w:r w:rsidR="00883EBF">
        <w:rPr>
          <w:rFonts w:eastAsia="Times New Roman" w:cstheme="minorHAnsi"/>
        </w:rPr>
        <w:t xml:space="preserve">.e. </w:t>
      </w:r>
      <w:r w:rsidRPr="008824A0">
        <w:rPr>
          <w:rFonts w:eastAsia="Times New Roman" w:cstheme="minorHAnsi"/>
        </w:rPr>
        <w:t xml:space="preserve">within the last </w:t>
      </w:r>
      <w:r w:rsidR="007936D9">
        <w:rPr>
          <w:rFonts w:eastAsia="Times New Roman" w:cstheme="minorHAnsi"/>
        </w:rPr>
        <w:t>20</w:t>
      </w:r>
      <w:r w:rsidRPr="008824A0">
        <w:rPr>
          <w:rFonts w:eastAsia="Times New Roman" w:cstheme="minorHAnsi"/>
        </w:rPr>
        <w:t xml:space="preserve"> months), a total of three new dwellings have been created on land adjacent to Brook House; the development of one chalet bungalow into two dwellings on High Lane and the development of a house in Butlers Yard into two dwellings). Of these – two are self-build homes which are encouraged by Local Authorities. </w:t>
      </w:r>
    </w:p>
    <w:p w14:paraId="7E5BB205" w14:textId="7C063297" w:rsidR="008824A0" w:rsidRDefault="008824A0" w:rsidP="008824A0">
      <w:pPr>
        <w:spacing w:before="100" w:beforeAutospacing="1" w:after="100" w:afterAutospacing="1"/>
        <w:ind w:left="720"/>
        <w:rPr>
          <w:rFonts w:eastAsia="Times New Roman" w:cstheme="minorHAnsi"/>
        </w:rPr>
      </w:pPr>
      <w:r w:rsidRPr="008824A0">
        <w:rPr>
          <w:rFonts w:eastAsia="Times New Roman" w:cstheme="minorHAnsi"/>
        </w:rPr>
        <w:t>7)  </w:t>
      </w:r>
      <w:r w:rsidR="005E7EDF" w:rsidRPr="005E7EDF">
        <w:rPr>
          <w:rFonts w:eastAsia="Times New Roman" w:cstheme="minorHAnsi"/>
          <w:color w:val="FF0000"/>
        </w:rPr>
        <w:t xml:space="preserve"> </w:t>
      </w:r>
      <w:r w:rsidRPr="008824A0">
        <w:rPr>
          <w:rFonts w:eastAsia="Times New Roman" w:cstheme="minorHAnsi"/>
        </w:rPr>
        <w:t xml:space="preserve">There is therefore no need for further additional housing on any unallocated sites outside the settlement boundary. </w:t>
      </w:r>
    </w:p>
    <w:p w14:paraId="1EC955DE" w14:textId="5FC61BF1" w:rsidR="008824A0" w:rsidRPr="008824A0" w:rsidRDefault="008824A0" w:rsidP="008824A0">
      <w:pPr>
        <w:spacing w:before="100" w:beforeAutospacing="1" w:after="100" w:afterAutospacing="1"/>
        <w:ind w:left="720"/>
        <w:rPr>
          <w:rFonts w:eastAsia="Times New Roman" w:cstheme="minorHAnsi"/>
        </w:rPr>
      </w:pPr>
      <w:r w:rsidRPr="008824A0">
        <w:rPr>
          <w:rFonts w:eastAsia="Times New Roman" w:cstheme="minorHAnsi"/>
        </w:rPr>
        <w:t>8)  The house proposed is far from being a dwelling to satisfy local needs. It is of approx. 240sqm gross internal area (incl</w:t>
      </w:r>
      <w:r w:rsidR="00835A01">
        <w:rPr>
          <w:rFonts w:eastAsia="Times New Roman" w:cstheme="minorHAnsi"/>
        </w:rPr>
        <w:t>uding</w:t>
      </w:r>
      <w:r w:rsidRPr="008824A0">
        <w:rPr>
          <w:rFonts w:eastAsia="Times New Roman" w:cstheme="minorHAnsi"/>
        </w:rPr>
        <w:t xml:space="preserve"> garage) which is well over twice the size of a 3Bed 6 Person dwelling of ‘affordable’ criteria. </w:t>
      </w:r>
    </w:p>
    <w:p w14:paraId="5705C0BB" w14:textId="702D0F8F" w:rsidR="00862785" w:rsidRPr="00862785" w:rsidRDefault="009D6203" w:rsidP="00862785">
      <w:pPr>
        <w:spacing w:before="100" w:beforeAutospacing="1" w:after="100" w:afterAutospacing="1"/>
        <w:ind w:left="720"/>
        <w:rPr>
          <w:rFonts w:eastAsia="Times New Roman" w:cstheme="minorHAnsi"/>
        </w:rPr>
      </w:pPr>
      <w:r w:rsidRPr="00862785">
        <w:rPr>
          <w:rFonts w:eastAsia="Times New Roman" w:cstheme="minorHAnsi"/>
        </w:rPr>
        <w:t xml:space="preserve">It is understood that Wiltshire Council already has a near </w:t>
      </w:r>
      <w:r w:rsidR="00862785" w:rsidRPr="00862785">
        <w:rPr>
          <w:rFonts w:eastAsia="Times New Roman" w:cstheme="minorHAnsi"/>
        </w:rPr>
        <w:t>five-year</w:t>
      </w:r>
      <w:r w:rsidRPr="00862785">
        <w:rPr>
          <w:rFonts w:eastAsia="Times New Roman" w:cstheme="minorHAnsi"/>
        </w:rPr>
        <w:t xml:space="preserve"> housing land supply and certainly has a </w:t>
      </w:r>
      <w:r w:rsidR="00862785" w:rsidRPr="00862785">
        <w:rPr>
          <w:rFonts w:eastAsia="Times New Roman" w:cstheme="minorHAnsi"/>
        </w:rPr>
        <w:t>three-year</w:t>
      </w:r>
      <w:r w:rsidRPr="00862785">
        <w:rPr>
          <w:rFonts w:eastAsia="Times New Roman" w:cstheme="minorHAnsi"/>
        </w:rPr>
        <w:t xml:space="preserve"> land supply for new housing across the county. The proposal is therefore contrary to policy and should be refused. </w:t>
      </w:r>
    </w:p>
    <w:p w14:paraId="5E63C973" w14:textId="77777777" w:rsidR="00862785" w:rsidRPr="00862785" w:rsidRDefault="009D6203" w:rsidP="00862785">
      <w:pPr>
        <w:spacing w:before="100" w:beforeAutospacing="1" w:after="100" w:afterAutospacing="1"/>
        <w:ind w:left="720"/>
        <w:rPr>
          <w:rFonts w:eastAsia="Times New Roman" w:cstheme="minorHAnsi"/>
        </w:rPr>
      </w:pPr>
      <w:r w:rsidRPr="00862785">
        <w:rPr>
          <w:rFonts w:eastAsia="Times New Roman" w:cstheme="minorHAnsi"/>
        </w:rPr>
        <w:t xml:space="preserve">The NP is less than two years old and therefore there is no strategic need to consider any extraordinary housing provision, especially in a settlement which has already </w:t>
      </w:r>
      <w:r w:rsidRPr="00862785">
        <w:rPr>
          <w:rFonts w:eastAsia="Times New Roman" w:cstheme="minorHAnsi"/>
        </w:rPr>
        <w:lastRenderedPageBreak/>
        <w:t xml:space="preserve">demonstrated a considerable new provision within the Neighbourhood Plan framework, to meet the needs of the community. </w:t>
      </w:r>
    </w:p>
    <w:p w14:paraId="08BA1424" w14:textId="65A3671E" w:rsidR="00CF1888" w:rsidRPr="00862785" w:rsidRDefault="00CF1888" w:rsidP="001319D1">
      <w:pPr>
        <w:pStyle w:val="Level10"/>
        <w:numPr>
          <w:ilvl w:val="0"/>
          <w:numId w:val="0"/>
        </w:numPr>
        <w:ind w:left="680"/>
        <w:rPr>
          <w:b w:val="0"/>
          <w:bCs/>
          <w:szCs w:val="24"/>
        </w:rPr>
      </w:pPr>
    </w:p>
    <w:p w14:paraId="1F46DE9B" w14:textId="0E2C7CAD" w:rsidR="00571499" w:rsidRPr="00F92F3A" w:rsidRDefault="00413715" w:rsidP="00AA1212">
      <w:pPr>
        <w:pStyle w:val="Body1"/>
        <w:rPr>
          <w:sz w:val="24"/>
          <w:szCs w:val="24"/>
        </w:rPr>
      </w:pPr>
      <w:r w:rsidRPr="00F92F3A">
        <w:rPr>
          <w:sz w:val="24"/>
          <w:szCs w:val="24"/>
        </w:rPr>
        <w:t xml:space="preserve">There being no further business the </w:t>
      </w:r>
      <w:r w:rsidR="0006040B" w:rsidRPr="00F92F3A">
        <w:rPr>
          <w:sz w:val="24"/>
          <w:szCs w:val="24"/>
        </w:rPr>
        <w:t>M</w:t>
      </w:r>
      <w:r w:rsidRPr="00F92F3A">
        <w:rPr>
          <w:sz w:val="24"/>
          <w:szCs w:val="24"/>
        </w:rPr>
        <w:t>eeting ended</w:t>
      </w:r>
      <w:r w:rsidR="00F92F3A">
        <w:rPr>
          <w:sz w:val="24"/>
          <w:szCs w:val="24"/>
        </w:rPr>
        <w:t xml:space="preserve"> at </w:t>
      </w:r>
      <w:r w:rsidR="007936D9">
        <w:rPr>
          <w:sz w:val="24"/>
          <w:szCs w:val="24"/>
        </w:rPr>
        <w:t>7.05pm.</w:t>
      </w:r>
    </w:p>
    <w:sectPr w:rsidR="00571499" w:rsidRPr="00F92F3A" w:rsidSect="00445212">
      <w:footerReference w:type="default" r:id="rId9"/>
      <w:pgSz w:w="11906" w:h="16838" w:code="9"/>
      <w:pgMar w:top="1440" w:right="1797" w:bottom="1440" w:left="179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CD972" w14:textId="77777777" w:rsidR="00F85D68" w:rsidRDefault="00F85D68" w:rsidP="00AA1212">
      <w:r>
        <w:separator/>
      </w:r>
    </w:p>
  </w:endnote>
  <w:endnote w:type="continuationSeparator" w:id="0">
    <w:p w14:paraId="685FFF3C" w14:textId="77777777" w:rsidR="00F85D68" w:rsidRDefault="00F85D68"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8F0B" w14:textId="191F4954" w:rsidR="00E12225" w:rsidRDefault="00E12225">
    <w:pPr>
      <w:pStyle w:val="Footer"/>
      <w:jc w:val="center"/>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7600E1">
      <w:rPr>
        <w:rStyle w:val="PageNumber"/>
        <w:noProof/>
        <w:sz w:val="16"/>
        <w:szCs w:val="16"/>
      </w:rPr>
      <w:t>4</w:t>
    </w:r>
    <w:r>
      <w:rPr>
        <w:rStyle w:val="PageNumber"/>
        <w:sz w:val="16"/>
        <w:szCs w:val="16"/>
      </w:rPr>
      <w:fldChar w:fldCharType="end"/>
    </w:r>
  </w:p>
  <w:p w14:paraId="589E7D19" w14:textId="35418DD8" w:rsidR="00E12225" w:rsidRDefault="00E12225">
    <w:pPr>
      <w:pStyle w:val="Footer"/>
      <w:jc w:val="right"/>
      <w:rPr>
        <w:sz w:val="16"/>
        <w:szCs w:val="16"/>
      </w:rPr>
    </w:pPr>
    <w:r>
      <w:rPr>
        <w:sz w:val="16"/>
        <w:szCs w:val="16"/>
      </w:rPr>
      <w:fldChar w:fldCharType="begin"/>
    </w:r>
    <w:r>
      <w:rPr>
        <w:sz w:val="16"/>
        <w:szCs w:val="16"/>
      </w:rPr>
      <w:instrText xml:space="preserve"> DOCPROPERTY  iManFooter  \* MERGEFORMAT </w:instrText>
    </w:r>
    <w:r>
      <w:rPr>
        <w:sz w:val="16"/>
        <w:szCs w:val="16"/>
      </w:rPr>
      <w:fldChar w:fldCharType="separate"/>
    </w:r>
    <w:r w:rsidR="00D5149D" w:rsidRPr="00D5149D">
      <w:rPr>
        <w:bCs/>
        <w:sz w:val="16"/>
        <w:szCs w:val="16"/>
      </w:rPr>
      <w:t>PERSONAL</w:t>
    </w:r>
    <w:r w:rsidR="00D5149D">
      <w:rPr>
        <w:sz w:val="16"/>
        <w:szCs w:val="16"/>
      </w:rPr>
      <w:t>.SWHITMORE\11701346.2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B9526" w14:textId="77777777" w:rsidR="00F85D68" w:rsidRDefault="00F85D68" w:rsidP="00AA1212">
      <w:r>
        <w:separator/>
      </w:r>
    </w:p>
  </w:footnote>
  <w:footnote w:type="continuationSeparator" w:id="0">
    <w:p w14:paraId="426F8C36" w14:textId="77777777" w:rsidR="00F85D68" w:rsidRDefault="00F85D68" w:rsidP="00AA1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86D8CA"/>
    <w:lvl w:ilvl="0">
      <w:start w:val="1"/>
      <w:numFmt w:val="decimal"/>
      <w:pStyle w:val="Bodypara"/>
      <w:lvlText w:val="%1."/>
      <w:lvlJc w:val="left"/>
      <w:pPr>
        <w:tabs>
          <w:tab w:val="num" w:pos="1492"/>
        </w:tabs>
        <w:ind w:left="1492" w:hanging="360"/>
      </w:pPr>
    </w:lvl>
  </w:abstractNum>
  <w:abstractNum w:abstractNumId="1" w15:restartNumberingAfterBreak="0">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4" w15:restartNumberingAfterBreak="0">
    <w:nsid w:val="0B987AD3"/>
    <w:multiLevelType w:val="multilevel"/>
    <w:tmpl w:val="3594CFBE"/>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rPr>
        <w:rFonts w:ascii="Trebuchet MS" w:hAnsi="Trebuchet MS"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5" w15:restartNumberingAfterBreak="0">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6" w15:restartNumberingAfterBreak="0">
    <w:nsid w:val="24910D79"/>
    <w:multiLevelType w:val="multilevel"/>
    <w:tmpl w:val="695A33D0"/>
    <w:lvl w:ilvl="0">
      <w:start w:val="1"/>
      <w:numFmt w:val="upperLetter"/>
      <w:pStyle w:val="ABackground"/>
      <w:lvlText w:val="(%1)"/>
      <w:lvlJc w:val="left"/>
      <w:rPr>
        <w:rFonts w:ascii="Trebuchet MS" w:hAnsi="Trebuchet MS" w:hint="default"/>
        <w:b/>
        <w:bCs w:val="0"/>
        <w:i w:val="0"/>
        <w:iCs w:val="0"/>
        <w:caps w:val="0"/>
        <w:smallCaps w:val="0"/>
        <w:strike w:val="0"/>
        <w:dstrike w:val="0"/>
        <w:noProof w:val="0"/>
        <w:vanish w:val="0"/>
        <w:color w:val="00000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7" w15:restartNumberingAfterBreak="0">
    <w:nsid w:val="24DA032F"/>
    <w:multiLevelType w:val="hybridMultilevel"/>
    <w:tmpl w:val="75C0DF96"/>
    <w:lvl w:ilvl="0" w:tplc="8B247B30">
      <w:start w:val="2"/>
      <w:numFmt w:val="bullet"/>
      <w:lvlText w:val="-"/>
      <w:lvlJc w:val="left"/>
      <w:pPr>
        <w:ind w:left="1040" w:hanging="360"/>
      </w:pPr>
      <w:rPr>
        <w:rFonts w:ascii="Calibri" w:eastAsiaTheme="minorHAnsi" w:hAnsi="Calibri" w:cs="Calibri" w:hint="default"/>
      </w:rPr>
    </w:lvl>
    <w:lvl w:ilvl="1" w:tplc="08090003" w:tentative="1">
      <w:start w:val="1"/>
      <w:numFmt w:val="bullet"/>
      <w:lvlText w:val="o"/>
      <w:lvlJc w:val="left"/>
      <w:pPr>
        <w:ind w:left="1760" w:hanging="360"/>
      </w:pPr>
      <w:rPr>
        <w:rFonts w:ascii="Courier New" w:hAnsi="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8" w15:restartNumberingAfterBreak="0">
    <w:nsid w:val="25421749"/>
    <w:multiLevelType w:val="hybridMultilevel"/>
    <w:tmpl w:val="9334AC96"/>
    <w:lvl w:ilvl="0" w:tplc="C9CAEBDA">
      <w:numFmt w:val="bullet"/>
      <w:lvlText w:val="-"/>
      <w:lvlJc w:val="left"/>
      <w:pPr>
        <w:ind w:left="1040" w:hanging="360"/>
      </w:pPr>
      <w:rPr>
        <w:rFonts w:ascii="Calibri" w:eastAsiaTheme="minorHAnsi" w:hAnsi="Calibri" w:cs="Calibri"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9" w15:restartNumberingAfterBreak="0">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10" w15:restartNumberingAfterBreak="0">
    <w:nsid w:val="2A535A95"/>
    <w:multiLevelType w:val="multilevel"/>
    <w:tmpl w:val="EF28604C"/>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tabs>
          <w:tab w:val="num" w:pos="680"/>
        </w:tabs>
        <w:ind w:left="1928" w:hanging="454"/>
      </w:pPr>
      <w:rPr>
        <w:rFonts w:ascii="Trebuchet MS" w:hAnsi="Trebuchet MS" w:hint="default"/>
        <w:b/>
        <w:i w:val="0"/>
        <w:sz w:val="20"/>
      </w:rPr>
    </w:lvl>
    <w:lvl w:ilvl="3">
      <w:start w:val="1"/>
      <w:numFmt w:val="lowerLetter"/>
      <w:lvlText w:val="(%4)"/>
      <w:lvlJc w:val="left"/>
      <w:pPr>
        <w:tabs>
          <w:tab w:val="num" w:pos="2155"/>
        </w:tabs>
        <w:ind w:left="2155" w:firstLine="0"/>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1" w15:restartNumberingAfterBreak="0">
    <w:nsid w:val="2DE31809"/>
    <w:multiLevelType w:val="singleLevel"/>
    <w:tmpl w:val="227A0D06"/>
    <w:lvl w:ilvl="0">
      <w:start w:val="1"/>
      <w:numFmt w:val="decimal"/>
      <w:lvlText w:val="%1"/>
      <w:lvlJc w:val="left"/>
      <w:pPr>
        <w:ind w:left="680" w:hanging="680"/>
      </w:pPr>
      <w:rPr>
        <w:rFonts w:hint="default"/>
      </w:rPr>
    </w:lvl>
  </w:abstractNum>
  <w:abstractNum w:abstractNumId="12" w15:restartNumberingAfterBreak="0">
    <w:nsid w:val="2F411BC8"/>
    <w:multiLevelType w:val="multilevel"/>
    <w:tmpl w:val="770C7D88"/>
    <w:lvl w:ilvl="0">
      <w:start w:val="1"/>
      <w:numFmt w:val="decimal"/>
      <w:pStyle w:val="CommercialScheduleTitle"/>
      <w:suff w:val="nothing"/>
      <w:lvlText w:val="Schedule %1"/>
      <w:lvlJc w:val="left"/>
      <w:rPr>
        <w:rFonts w:ascii="Trebuchet MS" w:hAnsi="Trebuchet MS"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3" w15:restartNumberingAfterBreak="0">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4" w15:restartNumberingAfterBreak="0">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5" w15:restartNumberingAfterBreak="0">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rPr>
        <w:rFonts w:ascii="Trebuchet MS" w:hAnsi="Trebuchet MS"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6" w15:restartNumberingAfterBreak="0">
    <w:nsid w:val="3B1E3829"/>
    <w:multiLevelType w:val="hybridMultilevel"/>
    <w:tmpl w:val="317CC138"/>
    <w:lvl w:ilvl="0" w:tplc="2D0A4160">
      <w:start w:val="1"/>
      <w:numFmt w:val="decimal"/>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A6C48DB"/>
    <w:multiLevelType w:val="hybridMultilevel"/>
    <w:tmpl w:val="22905724"/>
    <w:lvl w:ilvl="0" w:tplc="6F52F4A0">
      <w:start w:val="1"/>
      <w:numFmt w:val="decimal"/>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rPr>
        <w:rFonts w:ascii="Trebuchet MS" w:hAnsi="Trebuchet MS" w:hint="default"/>
        <w:b/>
        <w:bCs w:val="0"/>
        <w:i w:val="0"/>
        <w:iCs w:val="0"/>
        <w:caps w:val="0"/>
        <w:strike w:val="0"/>
        <w:dstrike w:val="0"/>
        <w:vanish w:val="0"/>
        <w:color w:val="000000"/>
        <w:spacing w:val="0"/>
        <w:kern w:val="0"/>
        <w:position w:val="0"/>
        <w:sz w:val="20"/>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0" w15:restartNumberingAfterBreak="0">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1" w15:restartNumberingAfterBreak="0">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2" w15:restartNumberingAfterBreak="0">
    <w:nsid w:val="5FB74730"/>
    <w:multiLevelType w:val="multilevel"/>
    <w:tmpl w:val="601EC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lvlText w:val="%1.%2.%3.%4."/>
      <w:lvlJc w:val="left"/>
      <w:pPr>
        <w:ind w:left="2892" w:hanging="851"/>
      </w:pPr>
      <w:rPr>
        <w:rFonts w:hint="default"/>
      </w:rPr>
    </w:lvl>
    <w:lvl w:ilvl="4">
      <w:start w:val="1"/>
      <w:numFmt w:val="decimal"/>
      <w:lvlText w:val="%1.%2.%3.%4.%5."/>
      <w:lvlJc w:val="left"/>
      <w:pPr>
        <w:ind w:left="3856" w:hanging="964"/>
      </w:pPr>
      <w:rPr>
        <w:rFonts w:hint="default"/>
      </w:rPr>
    </w:lvl>
    <w:lvl w:ilvl="5">
      <w:start w:val="1"/>
      <w:numFmt w:val="decimal"/>
      <w:lvlText w:val="%1.%2.%3.%4.%5.%6."/>
      <w:lvlJc w:val="left"/>
      <w:pPr>
        <w:ind w:left="4933" w:hanging="1077"/>
      </w:pPr>
      <w:rPr>
        <w:rFonts w:hint="default"/>
      </w:rPr>
    </w:lvl>
    <w:lvl w:ilvl="6">
      <w:start w:val="1"/>
      <w:numFmt w:val="decimal"/>
      <w:lvlText w:val="%1.%2.%3.%4.%5.%6.%7."/>
      <w:lvlJc w:val="left"/>
      <w:pPr>
        <w:ind w:left="4760" w:hanging="680"/>
      </w:pPr>
      <w:rPr>
        <w:rFonts w:hint="default"/>
      </w:rPr>
    </w:lvl>
    <w:lvl w:ilvl="7">
      <w:start w:val="1"/>
      <w:numFmt w:val="decimal"/>
      <w:lvlText w:val="%1.%2.%3.%4.%5.%6.%7.%8."/>
      <w:lvlJc w:val="left"/>
      <w:pPr>
        <w:ind w:left="5440" w:hanging="680"/>
      </w:pPr>
      <w:rPr>
        <w:rFonts w:hint="default"/>
      </w:rPr>
    </w:lvl>
    <w:lvl w:ilvl="8">
      <w:start w:val="1"/>
      <w:numFmt w:val="decimal"/>
      <w:lvlText w:val="%1.%2.%3.%4.%5.%6.%7.%8.%9."/>
      <w:lvlJc w:val="left"/>
      <w:pPr>
        <w:ind w:left="6120" w:hanging="680"/>
      </w:pPr>
      <w:rPr>
        <w:rFonts w:hint="default"/>
      </w:rPr>
    </w:lvl>
  </w:abstractNum>
  <w:abstractNum w:abstractNumId="24" w15:restartNumberingAfterBreak="0">
    <w:nsid w:val="656069DE"/>
    <w:multiLevelType w:val="multilevel"/>
    <w:tmpl w:val="5F8A9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8B1C85"/>
    <w:multiLevelType w:val="hybridMultilevel"/>
    <w:tmpl w:val="0CF8E466"/>
    <w:lvl w:ilvl="0" w:tplc="5CA6D71C">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6" w15:restartNumberingAfterBreak="0">
    <w:nsid w:val="7330521D"/>
    <w:multiLevelType w:val="hybridMultilevel"/>
    <w:tmpl w:val="5A5ABFB8"/>
    <w:lvl w:ilvl="0" w:tplc="AA1C95D4">
      <w:start w:val="2"/>
      <w:numFmt w:val="bullet"/>
      <w:lvlText w:val="-"/>
      <w:lvlJc w:val="left"/>
      <w:pPr>
        <w:ind w:left="1040" w:hanging="360"/>
      </w:pPr>
      <w:rPr>
        <w:rFonts w:ascii="Calibri" w:eastAsiaTheme="minorHAnsi" w:hAnsi="Calibri" w:cs="Calibri" w:hint="default"/>
      </w:rPr>
    </w:lvl>
    <w:lvl w:ilvl="1" w:tplc="08090003" w:tentative="1">
      <w:start w:val="1"/>
      <w:numFmt w:val="bullet"/>
      <w:lvlText w:val="o"/>
      <w:lvlJc w:val="left"/>
      <w:pPr>
        <w:ind w:left="1760" w:hanging="360"/>
      </w:pPr>
      <w:rPr>
        <w:rFonts w:ascii="Courier New" w:hAnsi="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7" w15:restartNumberingAfterBreak="0">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782B6933"/>
    <w:multiLevelType w:val="multilevel"/>
    <w:tmpl w:val="5E068C94"/>
    <w:lvl w:ilvl="0">
      <w:start w:val="1"/>
      <w:numFmt w:val="none"/>
      <w:pStyle w:val="ScheduleTitle"/>
      <w:suff w:val="nothing"/>
      <w:lvlText w:val=""/>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abstractNum w:abstractNumId="31" w15:restartNumberingAfterBreak="0">
    <w:nsid w:val="7CFF120C"/>
    <w:multiLevelType w:val="hybridMultilevel"/>
    <w:tmpl w:val="A896FB68"/>
    <w:lvl w:ilvl="0" w:tplc="43D007B2">
      <w:start w:val="1"/>
      <w:numFmt w:val="lowerRoman"/>
      <w:lvlText w:val="%1."/>
      <w:lvlJc w:val="left"/>
      <w:pPr>
        <w:ind w:left="1400" w:hanging="72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num w:numId="1" w16cid:durableId="493646758">
    <w:abstractNumId w:val="1"/>
  </w:num>
  <w:num w:numId="2" w16cid:durableId="1999726323">
    <w:abstractNumId w:val="0"/>
  </w:num>
  <w:num w:numId="3" w16cid:durableId="1753697258">
    <w:abstractNumId w:val="27"/>
  </w:num>
  <w:num w:numId="4" w16cid:durableId="1232160948">
    <w:abstractNumId w:val="28"/>
  </w:num>
  <w:num w:numId="5" w16cid:durableId="195776902">
    <w:abstractNumId w:val="11"/>
  </w:num>
  <w:num w:numId="6" w16cid:durableId="1056509215">
    <w:abstractNumId w:val="18"/>
  </w:num>
  <w:num w:numId="7" w16cid:durableId="56829930">
    <w:abstractNumId w:val="16"/>
  </w:num>
  <w:num w:numId="8" w16cid:durableId="940839455">
    <w:abstractNumId w:val="23"/>
  </w:num>
  <w:num w:numId="9" w16cid:durableId="1345667697">
    <w:abstractNumId w:val="17"/>
  </w:num>
  <w:num w:numId="10" w16cid:durableId="1341159980">
    <w:abstractNumId w:val="3"/>
  </w:num>
  <w:num w:numId="11" w16cid:durableId="878124544">
    <w:abstractNumId w:val="13"/>
  </w:num>
  <w:num w:numId="12" w16cid:durableId="231429065">
    <w:abstractNumId w:val="6"/>
  </w:num>
  <w:num w:numId="13" w16cid:durableId="1480222680">
    <w:abstractNumId w:val="10"/>
  </w:num>
  <w:num w:numId="14" w16cid:durableId="1892421303">
    <w:abstractNumId w:val="19"/>
  </w:num>
  <w:num w:numId="15" w16cid:durableId="746463149">
    <w:abstractNumId w:val="21"/>
  </w:num>
  <w:num w:numId="16" w16cid:durableId="1357148196">
    <w:abstractNumId w:val="4"/>
  </w:num>
  <w:num w:numId="17" w16cid:durableId="1017582083">
    <w:abstractNumId w:val="14"/>
  </w:num>
  <w:num w:numId="18" w16cid:durableId="1825927862">
    <w:abstractNumId w:val="9"/>
  </w:num>
  <w:num w:numId="19" w16cid:durableId="886649933">
    <w:abstractNumId w:val="5"/>
  </w:num>
  <w:num w:numId="20" w16cid:durableId="650990079">
    <w:abstractNumId w:val="12"/>
  </w:num>
  <w:num w:numId="21" w16cid:durableId="37900823">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16cid:durableId="1328635170">
    <w:abstractNumId w:val="30"/>
  </w:num>
  <w:num w:numId="23" w16cid:durableId="1970358546">
    <w:abstractNumId w:val="29"/>
  </w:num>
  <w:num w:numId="24" w16cid:durableId="2069837320">
    <w:abstractNumId w:val="20"/>
  </w:num>
  <w:num w:numId="25" w16cid:durableId="1041829673">
    <w:abstractNumId w:val="15"/>
  </w:num>
  <w:num w:numId="26" w16cid:durableId="954095277">
    <w:abstractNumId w:val="2"/>
  </w:num>
  <w:num w:numId="27" w16cid:durableId="144317880">
    <w:abstractNumId w:val="7"/>
  </w:num>
  <w:num w:numId="28" w16cid:durableId="611283163">
    <w:abstractNumId w:val="26"/>
  </w:num>
  <w:num w:numId="29" w16cid:durableId="576596107">
    <w:abstractNumId w:val="31"/>
  </w:num>
  <w:num w:numId="30" w16cid:durableId="11615311">
    <w:abstractNumId w:val="22"/>
  </w:num>
  <w:num w:numId="31" w16cid:durableId="1306085416">
    <w:abstractNumId w:val="24"/>
  </w:num>
  <w:num w:numId="32" w16cid:durableId="169805885">
    <w:abstractNumId w:val="25"/>
  </w:num>
  <w:num w:numId="33" w16cid:durableId="873271952">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15"/>
    <w:rsid w:val="00002312"/>
    <w:rsid w:val="0000247D"/>
    <w:rsid w:val="00007177"/>
    <w:rsid w:val="00011D60"/>
    <w:rsid w:val="000121EC"/>
    <w:rsid w:val="000123BC"/>
    <w:rsid w:val="0001469D"/>
    <w:rsid w:val="00020115"/>
    <w:rsid w:val="000240D5"/>
    <w:rsid w:val="00025292"/>
    <w:rsid w:val="00025390"/>
    <w:rsid w:val="000332C9"/>
    <w:rsid w:val="000344DA"/>
    <w:rsid w:val="00034979"/>
    <w:rsid w:val="00037954"/>
    <w:rsid w:val="00045334"/>
    <w:rsid w:val="00045EE3"/>
    <w:rsid w:val="00046D17"/>
    <w:rsid w:val="00053112"/>
    <w:rsid w:val="000561A7"/>
    <w:rsid w:val="0006040B"/>
    <w:rsid w:val="0006040C"/>
    <w:rsid w:val="00060709"/>
    <w:rsid w:val="00060738"/>
    <w:rsid w:val="000614BC"/>
    <w:rsid w:val="000641BC"/>
    <w:rsid w:val="00065DB9"/>
    <w:rsid w:val="0006616B"/>
    <w:rsid w:val="0006622E"/>
    <w:rsid w:val="00071B05"/>
    <w:rsid w:val="00080538"/>
    <w:rsid w:val="0008164C"/>
    <w:rsid w:val="00083C2D"/>
    <w:rsid w:val="00087FB1"/>
    <w:rsid w:val="00090424"/>
    <w:rsid w:val="000904D4"/>
    <w:rsid w:val="00092F5A"/>
    <w:rsid w:val="000961A3"/>
    <w:rsid w:val="0009687B"/>
    <w:rsid w:val="00097481"/>
    <w:rsid w:val="00097EFA"/>
    <w:rsid w:val="000A032D"/>
    <w:rsid w:val="000A269A"/>
    <w:rsid w:val="000B1DCF"/>
    <w:rsid w:val="000B6C9E"/>
    <w:rsid w:val="000C390A"/>
    <w:rsid w:val="000C4C52"/>
    <w:rsid w:val="000C5B58"/>
    <w:rsid w:val="000D690D"/>
    <w:rsid w:val="000D73A7"/>
    <w:rsid w:val="000E0061"/>
    <w:rsid w:val="000E1BDC"/>
    <w:rsid w:val="000E28EA"/>
    <w:rsid w:val="000E3A42"/>
    <w:rsid w:val="000E43E6"/>
    <w:rsid w:val="000E4FBC"/>
    <w:rsid w:val="000E69D8"/>
    <w:rsid w:val="000E781F"/>
    <w:rsid w:val="000E7AA5"/>
    <w:rsid w:val="000F2BC4"/>
    <w:rsid w:val="000F34A6"/>
    <w:rsid w:val="000F412B"/>
    <w:rsid w:val="000F6083"/>
    <w:rsid w:val="00104084"/>
    <w:rsid w:val="00104753"/>
    <w:rsid w:val="00112291"/>
    <w:rsid w:val="001131FD"/>
    <w:rsid w:val="00117B8F"/>
    <w:rsid w:val="00121182"/>
    <w:rsid w:val="00123109"/>
    <w:rsid w:val="00124BCE"/>
    <w:rsid w:val="00127C3F"/>
    <w:rsid w:val="001306D0"/>
    <w:rsid w:val="00130C62"/>
    <w:rsid w:val="001319D1"/>
    <w:rsid w:val="001334D8"/>
    <w:rsid w:val="0013439B"/>
    <w:rsid w:val="00136FCF"/>
    <w:rsid w:val="00137942"/>
    <w:rsid w:val="001406DB"/>
    <w:rsid w:val="00142ECD"/>
    <w:rsid w:val="00146C89"/>
    <w:rsid w:val="00150F40"/>
    <w:rsid w:val="00151AD0"/>
    <w:rsid w:val="00153B6E"/>
    <w:rsid w:val="00154DCC"/>
    <w:rsid w:val="00155251"/>
    <w:rsid w:val="001564BC"/>
    <w:rsid w:val="00161719"/>
    <w:rsid w:val="00162693"/>
    <w:rsid w:val="00163893"/>
    <w:rsid w:val="00165067"/>
    <w:rsid w:val="00165580"/>
    <w:rsid w:val="00167388"/>
    <w:rsid w:val="001674B5"/>
    <w:rsid w:val="0016752D"/>
    <w:rsid w:val="001760CC"/>
    <w:rsid w:val="0017651E"/>
    <w:rsid w:val="001778E7"/>
    <w:rsid w:val="00180224"/>
    <w:rsid w:val="001806CF"/>
    <w:rsid w:val="00186C5D"/>
    <w:rsid w:val="001878C5"/>
    <w:rsid w:val="00190DBD"/>
    <w:rsid w:val="00191109"/>
    <w:rsid w:val="00193EBD"/>
    <w:rsid w:val="00195294"/>
    <w:rsid w:val="001977D4"/>
    <w:rsid w:val="001A02F6"/>
    <w:rsid w:val="001A06B4"/>
    <w:rsid w:val="001A4CAB"/>
    <w:rsid w:val="001A5A6E"/>
    <w:rsid w:val="001A5D42"/>
    <w:rsid w:val="001B32CB"/>
    <w:rsid w:val="001B412E"/>
    <w:rsid w:val="001B428A"/>
    <w:rsid w:val="001B63D0"/>
    <w:rsid w:val="001C02DC"/>
    <w:rsid w:val="001C05A6"/>
    <w:rsid w:val="001C4983"/>
    <w:rsid w:val="001C5E8E"/>
    <w:rsid w:val="001D0FBE"/>
    <w:rsid w:val="001D141A"/>
    <w:rsid w:val="001D4E33"/>
    <w:rsid w:val="001D5A5D"/>
    <w:rsid w:val="001D6896"/>
    <w:rsid w:val="001D6DBD"/>
    <w:rsid w:val="001E215D"/>
    <w:rsid w:val="001F0621"/>
    <w:rsid w:val="001F0FA3"/>
    <w:rsid w:val="001F2CDB"/>
    <w:rsid w:val="001F6D46"/>
    <w:rsid w:val="00205377"/>
    <w:rsid w:val="002062D9"/>
    <w:rsid w:val="00210739"/>
    <w:rsid w:val="00213F2D"/>
    <w:rsid w:val="00216CFC"/>
    <w:rsid w:val="00227C19"/>
    <w:rsid w:val="00232260"/>
    <w:rsid w:val="00235425"/>
    <w:rsid w:val="00236485"/>
    <w:rsid w:val="002400E4"/>
    <w:rsid w:val="00241969"/>
    <w:rsid w:val="0024558E"/>
    <w:rsid w:val="0024779A"/>
    <w:rsid w:val="00250955"/>
    <w:rsid w:val="002540E0"/>
    <w:rsid w:val="00265223"/>
    <w:rsid w:val="0027089C"/>
    <w:rsid w:val="002712A7"/>
    <w:rsid w:val="00274025"/>
    <w:rsid w:val="00286A78"/>
    <w:rsid w:val="00295848"/>
    <w:rsid w:val="00297705"/>
    <w:rsid w:val="002A4D02"/>
    <w:rsid w:val="002A57C8"/>
    <w:rsid w:val="002A5C05"/>
    <w:rsid w:val="002A70DC"/>
    <w:rsid w:val="002B0C90"/>
    <w:rsid w:val="002B5A25"/>
    <w:rsid w:val="002C12DA"/>
    <w:rsid w:val="002C36A1"/>
    <w:rsid w:val="002C66C7"/>
    <w:rsid w:val="002D2E65"/>
    <w:rsid w:val="002D4112"/>
    <w:rsid w:val="002D5BB4"/>
    <w:rsid w:val="002E2FA1"/>
    <w:rsid w:val="002F5B0D"/>
    <w:rsid w:val="0030136A"/>
    <w:rsid w:val="0030151B"/>
    <w:rsid w:val="00301C47"/>
    <w:rsid w:val="003023A7"/>
    <w:rsid w:val="00312B60"/>
    <w:rsid w:val="00314DDF"/>
    <w:rsid w:val="00315F4D"/>
    <w:rsid w:val="003207EF"/>
    <w:rsid w:val="003228FB"/>
    <w:rsid w:val="003238ED"/>
    <w:rsid w:val="003258A3"/>
    <w:rsid w:val="003258F3"/>
    <w:rsid w:val="00325A2F"/>
    <w:rsid w:val="003271F8"/>
    <w:rsid w:val="0033184D"/>
    <w:rsid w:val="00334879"/>
    <w:rsid w:val="00334B3F"/>
    <w:rsid w:val="00335FA1"/>
    <w:rsid w:val="003408DE"/>
    <w:rsid w:val="0034170F"/>
    <w:rsid w:val="00344027"/>
    <w:rsid w:val="00346ED5"/>
    <w:rsid w:val="003478FE"/>
    <w:rsid w:val="00352DAD"/>
    <w:rsid w:val="00354874"/>
    <w:rsid w:val="003567CE"/>
    <w:rsid w:val="00365893"/>
    <w:rsid w:val="0037006C"/>
    <w:rsid w:val="0037078B"/>
    <w:rsid w:val="00370A4F"/>
    <w:rsid w:val="00371292"/>
    <w:rsid w:val="003722F2"/>
    <w:rsid w:val="003725EC"/>
    <w:rsid w:val="00373480"/>
    <w:rsid w:val="00374471"/>
    <w:rsid w:val="00375C3E"/>
    <w:rsid w:val="0037784D"/>
    <w:rsid w:val="00377D68"/>
    <w:rsid w:val="00382F43"/>
    <w:rsid w:val="00384513"/>
    <w:rsid w:val="00384D00"/>
    <w:rsid w:val="00385604"/>
    <w:rsid w:val="0038621F"/>
    <w:rsid w:val="00386F3E"/>
    <w:rsid w:val="003969EC"/>
    <w:rsid w:val="00396D2D"/>
    <w:rsid w:val="003A04F5"/>
    <w:rsid w:val="003A2F11"/>
    <w:rsid w:val="003A75DC"/>
    <w:rsid w:val="003B7595"/>
    <w:rsid w:val="003C2E4E"/>
    <w:rsid w:val="003C50DD"/>
    <w:rsid w:val="003C69C1"/>
    <w:rsid w:val="003D3A58"/>
    <w:rsid w:val="003D5B1C"/>
    <w:rsid w:val="003D6143"/>
    <w:rsid w:val="003D7662"/>
    <w:rsid w:val="003E0952"/>
    <w:rsid w:val="003E6349"/>
    <w:rsid w:val="003E6AD7"/>
    <w:rsid w:val="003E7ACB"/>
    <w:rsid w:val="003F21C9"/>
    <w:rsid w:val="003F4E02"/>
    <w:rsid w:val="003F7B9C"/>
    <w:rsid w:val="00400B5E"/>
    <w:rsid w:val="0040333E"/>
    <w:rsid w:val="004132A7"/>
    <w:rsid w:val="00413521"/>
    <w:rsid w:val="00413715"/>
    <w:rsid w:val="004238D0"/>
    <w:rsid w:val="00424805"/>
    <w:rsid w:val="0042590D"/>
    <w:rsid w:val="004317F7"/>
    <w:rsid w:val="00435898"/>
    <w:rsid w:val="00436420"/>
    <w:rsid w:val="00436DBB"/>
    <w:rsid w:val="0043703D"/>
    <w:rsid w:val="00437375"/>
    <w:rsid w:val="004404F5"/>
    <w:rsid w:val="00440896"/>
    <w:rsid w:val="00444718"/>
    <w:rsid w:val="00444D96"/>
    <w:rsid w:val="00445212"/>
    <w:rsid w:val="00465DDC"/>
    <w:rsid w:val="00466AFA"/>
    <w:rsid w:val="004738B9"/>
    <w:rsid w:val="00477152"/>
    <w:rsid w:val="00477E44"/>
    <w:rsid w:val="00483C35"/>
    <w:rsid w:val="00487367"/>
    <w:rsid w:val="004903E5"/>
    <w:rsid w:val="0049280A"/>
    <w:rsid w:val="00492E67"/>
    <w:rsid w:val="00495AAA"/>
    <w:rsid w:val="00495EF9"/>
    <w:rsid w:val="0049758C"/>
    <w:rsid w:val="004A1508"/>
    <w:rsid w:val="004A150C"/>
    <w:rsid w:val="004A2418"/>
    <w:rsid w:val="004A256A"/>
    <w:rsid w:val="004A2797"/>
    <w:rsid w:val="004A3423"/>
    <w:rsid w:val="004A5ADD"/>
    <w:rsid w:val="004A767E"/>
    <w:rsid w:val="004B0B27"/>
    <w:rsid w:val="004B5165"/>
    <w:rsid w:val="004B5280"/>
    <w:rsid w:val="004B554A"/>
    <w:rsid w:val="004B775D"/>
    <w:rsid w:val="004C1EBD"/>
    <w:rsid w:val="004C291E"/>
    <w:rsid w:val="004C4D3C"/>
    <w:rsid w:val="004C6B90"/>
    <w:rsid w:val="004C7251"/>
    <w:rsid w:val="004D07D2"/>
    <w:rsid w:val="004D3311"/>
    <w:rsid w:val="004D331D"/>
    <w:rsid w:val="004D4F4C"/>
    <w:rsid w:val="004D521C"/>
    <w:rsid w:val="004E0575"/>
    <w:rsid w:val="004E226E"/>
    <w:rsid w:val="004E7275"/>
    <w:rsid w:val="004E7A19"/>
    <w:rsid w:val="004F115F"/>
    <w:rsid w:val="004F144E"/>
    <w:rsid w:val="004F1511"/>
    <w:rsid w:val="004F22F6"/>
    <w:rsid w:val="00500B9B"/>
    <w:rsid w:val="00503682"/>
    <w:rsid w:val="0050391B"/>
    <w:rsid w:val="00505741"/>
    <w:rsid w:val="0050731D"/>
    <w:rsid w:val="005124A1"/>
    <w:rsid w:val="0052055F"/>
    <w:rsid w:val="00531762"/>
    <w:rsid w:val="005336D8"/>
    <w:rsid w:val="00535EC6"/>
    <w:rsid w:val="00536405"/>
    <w:rsid w:val="00536A41"/>
    <w:rsid w:val="0054141A"/>
    <w:rsid w:val="005417C1"/>
    <w:rsid w:val="00552188"/>
    <w:rsid w:val="00552436"/>
    <w:rsid w:val="00553CA8"/>
    <w:rsid w:val="00555A6A"/>
    <w:rsid w:val="00560A29"/>
    <w:rsid w:val="0056512C"/>
    <w:rsid w:val="00565BA5"/>
    <w:rsid w:val="00571499"/>
    <w:rsid w:val="005747FF"/>
    <w:rsid w:val="00574BCC"/>
    <w:rsid w:val="00581043"/>
    <w:rsid w:val="0058265A"/>
    <w:rsid w:val="00582696"/>
    <w:rsid w:val="00596D9E"/>
    <w:rsid w:val="005A1A3E"/>
    <w:rsid w:val="005A4F30"/>
    <w:rsid w:val="005A5431"/>
    <w:rsid w:val="005A793E"/>
    <w:rsid w:val="005B0EEE"/>
    <w:rsid w:val="005C29DB"/>
    <w:rsid w:val="005C2F02"/>
    <w:rsid w:val="005C4291"/>
    <w:rsid w:val="005C5B52"/>
    <w:rsid w:val="005D4664"/>
    <w:rsid w:val="005D476D"/>
    <w:rsid w:val="005E04C7"/>
    <w:rsid w:val="005E0AED"/>
    <w:rsid w:val="005E133D"/>
    <w:rsid w:val="005E31EA"/>
    <w:rsid w:val="005E58C6"/>
    <w:rsid w:val="005E74E7"/>
    <w:rsid w:val="005E77F9"/>
    <w:rsid w:val="005E7EDF"/>
    <w:rsid w:val="005F05E4"/>
    <w:rsid w:val="005F2912"/>
    <w:rsid w:val="005F7659"/>
    <w:rsid w:val="00600778"/>
    <w:rsid w:val="00602E3E"/>
    <w:rsid w:val="00604A29"/>
    <w:rsid w:val="0060533A"/>
    <w:rsid w:val="0060647C"/>
    <w:rsid w:val="006100B9"/>
    <w:rsid w:val="00616AB1"/>
    <w:rsid w:val="00617566"/>
    <w:rsid w:val="0062125D"/>
    <w:rsid w:val="0062302F"/>
    <w:rsid w:val="00623431"/>
    <w:rsid w:val="0062371A"/>
    <w:rsid w:val="006270AA"/>
    <w:rsid w:val="006277E1"/>
    <w:rsid w:val="0063087B"/>
    <w:rsid w:val="00631A74"/>
    <w:rsid w:val="006329DD"/>
    <w:rsid w:val="0063376C"/>
    <w:rsid w:val="006343B9"/>
    <w:rsid w:val="00636651"/>
    <w:rsid w:val="006435B8"/>
    <w:rsid w:val="0065218E"/>
    <w:rsid w:val="0065269E"/>
    <w:rsid w:val="00652A84"/>
    <w:rsid w:val="00654A3C"/>
    <w:rsid w:val="00655B55"/>
    <w:rsid w:val="00655D9A"/>
    <w:rsid w:val="006562EA"/>
    <w:rsid w:val="006638D1"/>
    <w:rsid w:val="00665F25"/>
    <w:rsid w:val="00666ECD"/>
    <w:rsid w:val="006679A9"/>
    <w:rsid w:val="00671D02"/>
    <w:rsid w:val="00671E80"/>
    <w:rsid w:val="00673439"/>
    <w:rsid w:val="00674ECA"/>
    <w:rsid w:val="006761D1"/>
    <w:rsid w:val="00686EDB"/>
    <w:rsid w:val="00686F55"/>
    <w:rsid w:val="00687124"/>
    <w:rsid w:val="00692CE1"/>
    <w:rsid w:val="006943EE"/>
    <w:rsid w:val="00694B0E"/>
    <w:rsid w:val="006A2A4C"/>
    <w:rsid w:val="006A2C31"/>
    <w:rsid w:val="006A7556"/>
    <w:rsid w:val="006A7993"/>
    <w:rsid w:val="006A7AA8"/>
    <w:rsid w:val="006B117A"/>
    <w:rsid w:val="006B121B"/>
    <w:rsid w:val="006B50E5"/>
    <w:rsid w:val="006C0397"/>
    <w:rsid w:val="006C0CC3"/>
    <w:rsid w:val="006C23DD"/>
    <w:rsid w:val="006C34DF"/>
    <w:rsid w:val="006C3A8B"/>
    <w:rsid w:val="006C4178"/>
    <w:rsid w:val="006C596D"/>
    <w:rsid w:val="006C6F81"/>
    <w:rsid w:val="006D0376"/>
    <w:rsid w:val="006D4765"/>
    <w:rsid w:val="006D6B1E"/>
    <w:rsid w:val="006E3F1A"/>
    <w:rsid w:val="006E754E"/>
    <w:rsid w:val="006F08E2"/>
    <w:rsid w:val="006F292C"/>
    <w:rsid w:val="006F2F4F"/>
    <w:rsid w:val="006F336E"/>
    <w:rsid w:val="006F4148"/>
    <w:rsid w:val="006F4B62"/>
    <w:rsid w:val="006F66A1"/>
    <w:rsid w:val="00700C56"/>
    <w:rsid w:val="00707D26"/>
    <w:rsid w:val="00707E05"/>
    <w:rsid w:val="00711DFC"/>
    <w:rsid w:val="0071661A"/>
    <w:rsid w:val="0072113E"/>
    <w:rsid w:val="007224D7"/>
    <w:rsid w:val="00722BD7"/>
    <w:rsid w:val="00724AF2"/>
    <w:rsid w:val="00724CF3"/>
    <w:rsid w:val="00725D80"/>
    <w:rsid w:val="00726B26"/>
    <w:rsid w:val="007311D3"/>
    <w:rsid w:val="00733333"/>
    <w:rsid w:val="00740354"/>
    <w:rsid w:val="00740941"/>
    <w:rsid w:val="007416F9"/>
    <w:rsid w:val="007444B3"/>
    <w:rsid w:val="0074452A"/>
    <w:rsid w:val="00745442"/>
    <w:rsid w:val="007511E4"/>
    <w:rsid w:val="007513A0"/>
    <w:rsid w:val="0075373B"/>
    <w:rsid w:val="00754F67"/>
    <w:rsid w:val="007565D9"/>
    <w:rsid w:val="007600E1"/>
    <w:rsid w:val="00762083"/>
    <w:rsid w:val="007625A8"/>
    <w:rsid w:val="00763B51"/>
    <w:rsid w:val="00763C28"/>
    <w:rsid w:val="0076423F"/>
    <w:rsid w:val="00765994"/>
    <w:rsid w:val="00766F7D"/>
    <w:rsid w:val="00774682"/>
    <w:rsid w:val="00782A46"/>
    <w:rsid w:val="0078545B"/>
    <w:rsid w:val="007854F1"/>
    <w:rsid w:val="0078742E"/>
    <w:rsid w:val="007925EF"/>
    <w:rsid w:val="007936D9"/>
    <w:rsid w:val="00795372"/>
    <w:rsid w:val="00796D5F"/>
    <w:rsid w:val="007A3017"/>
    <w:rsid w:val="007A7D43"/>
    <w:rsid w:val="007B3E53"/>
    <w:rsid w:val="007C460B"/>
    <w:rsid w:val="007C51A1"/>
    <w:rsid w:val="007C6E5B"/>
    <w:rsid w:val="007D0369"/>
    <w:rsid w:val="007D1939"/>
    <w:rsid w:val="007E0668"/>
    <w:rsid w:val="007E23E9"/>
    <w:rsid w:val="007E6B7E"/>
    <w:rsid w:val="007F1C72"/>
    <w:rsid w:val="007F6292"/>
    <w:rsid w:val="007F7B14"/>
    <w:rsid w:val="00805E47"/>
    <w:rsid w:val="00807E04"/>
    <w:rsid w:val="00810721"/>
    <w:rsid w:val="00813D4B"/>
    <w:rsid w:val="0081508A"/>
    <w:rsid w:val="008152F8"/>
    <w:rsid w:val="00816784"/>
    <w:rsid w:val="00832624"/>
    <w:rsid w:val="008337F8"/>
    <w:rsid w:val="00835A01"/>
    <w:rsid w:val="00835AFC"/>
    <w:rsid w:val="0084212D"/>
    <w:rsid w:val="00846503"/>
    <w:rsid w:val="00846E85"/>
    <w:rsid w:val="0084775F"/>
    <w:rsid w:val="008527F4"/>
    <w:rsid w:val="008542A7"/>
    <w:rsid w:val="00855B86"/>
    <w:rsid w:val="00856D8B"/>
    <w:rsid w:val="0085705E"/>
    <w:rsid w:val="00860AE0"/>
    <w:rsid w:val="00862785"/>
    <w:rsid w:val="00863756"/>
    <w:rsid w:val="00863969"/>
    <w:rsid w:val="0086447A"/>
    <w:rsid w:val="00865B74"/>
    <w:rsid w:val="008719EA"/>
    <w:rsid w:val="00880A80"/>
    <w:rsid w:val="008824A0"/>
    <w:rsid w:val="00883EBF"/>
    <w:rsid w:val="00887047"/>
    <w:rsid w:val="00894008"/>
    <w:rsid w:val="008B1C8A"/>
    <w:rsid w:val="008B3677"/>
    <w:rsid w:val="008B3EA5"/>
    <w:rsid w:val="008B4B44"/>
    <w:rsid w:val="008B4E2E"/>
    <w:rsid w:val="008B63A1"/>
    <w:rsid w:val="008C1CE3"/>
    <w:rsid w:val="008C4574"/>
    <w:rsid w:val="008D3EDC"/>
    <w:rsid w:val="008D4831"/>
    <w:rsid w:val="008D4F26"/>
    <w:rsid w:val="008D4F33"/>
    <w:rsid w:val="008D6D17"/>
    <w:rsid w:val="008E1CFD"/>
    <w:rsid w:val="008E3F57"/>
    <w:rsid w:val="008E7DD0"/>
    <w:rsid w:val="008F0482"/>
    <w:rsid w:val="008F43F7"/>
    <w:rsid w:val="008F6415"/>
    <w:rsid w:val="00900CB5"/>
    <w:rsid w:val="00901E6E"/>
    <w:rsid w:val="00904431"/>
    <w:rsid w:val="00906366"/>
    <w:rsid w:val="00907949"/>
    <w:rsid w:val="00907D63"/>
    <w:rsid w:val="009108CA"/>
    <w:rsid w:val="009146C2"/>
    <w:rsid w:val="00920F5D"/>
    <w:rsid w:val="0092189B"/>
    <w:rsid w:val="00923256"/>
    <w:rsid w:val="00927749"/>
    <w:rsid w:val="009335C8"/>
    <w:rsid w:val="009339B0"/>
    <w:rsid w:val="00935C09"/>
    <w:rsid w:val="009435F5"/>
    <w:rsid w:val="00944B65"/>
    <w:rsid w:val="00945EE5"/>
    <w:rsid w:val="00946C7F"/>
    <w:rsid w:val="009507BD"/>
    <w:rsid w:val="00952B7A"/>
    <w:rsid w:val="00955BA0"/>
    <w:rsid w:val="009568A7"/>
    <w:rsid w:val="0096082C"/>
    <w:rsid w:val="00961ED8"/>
    <w:rsid w:val="0096551F"/>
    <w:rsid w:val="00967953"/>
    <w:rsid w:val="00970579"/>
    <w:rsid w:val="00971A4B"/>
    <w:rsid w:val="00972B8D"/>
    <w:rsid w:val="0097329D"/>
    <w:rsid w:val="00977A5E"/>
    <w:rsid w:val="00982812"/>
    <w:rsid w:val="00983E92"/>
    <w:rsid w:val="009865FE"/>
    <w:rsid w:val="00990015"/>
    <w:rsid w:val="0099018F"/>
    <w:rsid w:val="00992A10"/>
    <w:rsid w:val="009A2E4F"/>
    <w:rsid w:val="009B03D2"/>
    <w:rsid w:val="009B05B4"/>
    <w:rsid w:val="009B27B2"/>
    <w:rsid w:val="009B3CFC"/>
    <w:rsid w:val="009C3844"/>
    <w:rsid w:val="009D0629"/>
    <w:rsid w:val="009D0F21"/>
    <w:rsid w:val="009D34DA"/>
    <w:rsid w:val="009D478E"/>
    <w:rsid w:val="009D5CF6"/>
    <w:rsid w:val="009D6203"/>
    <w:rsid w:val="009E7657"/>
    <w:rsid w:val="009E7666"/>
    <w:rsid w:val="009E770B"/>
    <w:rsid w:val="009F2DD6"/>
    <w:rsid w:val="009F6753"/>
    <w:rsid w:val="009F7065"/>
    <w:rsid w:val="00A0075D"/>
    <w:rsid w:val="00A10D52"/>
    <w:rsid w:val="00A17567"/>
    <w:rsid w:val="00A25502"/>
    <w:rsid w:val="00A2749D"/>
    <w:rsid w:val="00A2770E"/>
    <w:rsid w:val="00A308EA"/>
    <w:rsid w:val="00A31328"/>
    <w:rsid w:val="00A3595F"/>
    <w:rsid w:val="00A37858"/>
    <w:rsid w:val="00A408E2"/>
    <w:rsid w:val="00A40F60"/>
    <w:rsid w:val="00A44EF9"/>
    <w:rsid w:val="00A50005"/>
    <w:rsid w:val="00A526DF"/>
    <w:rsid w:val="00A576CF"/>
    <w:rsid w:val="00A6718F"/>
    <w:rsid w:val="00A7317A"/>
    <w:rsid w:val="00A76680"/>
    <w:rsid w:val="00A7779F"/>
    <w:rsid w:val="00A80A38"/>
    <w:rsid w:val="00A84263"/>
    <w:rsid w:val="00A85468"/>
    <w:rsid w:val="00A864E0"/>
    <w:rsid w:val="00A93538"/>
    <w:rsid w:val="00A97E5D"/>
    <w:rsid w:val="00AA1212"/>
    <w:rsid w:val="00AA2487"/>
    <w:rsid w:val="00AA3F37"/>
    <w:rsid w:val="00AA4E2A"/>
    <w:rsid w:val="00AA6B33"/>
    <w:rsid w:val="00AB073D"/>
    <w:rsid w:val="00AB2EAB"/>
    <w:rsid w:val="00AB4BF2"/>
    <w:rsid w:val="00AC01A5"/>
    <w:rsid w:val="00AC136B"/>
    <w:rsid w:val="00AC2C24"/>
    <w:rsid w:val="00AC4E6A"/>
    <w:rsid w:val="00AC727A"/>
    <w:rsid w:val="00AD56AF"/>
    <w:rsid w:val="00AD71F0"/>
    <w:rsid w:val="00AE1082"/>
    <w:rsid w:val="00AE51C0"/>
    <w:rsid w:val="00AF0C16"/>
    <w:rsid w:val="00AF32A6"/>
    <w:rsid w:val="00AF3864"/>
    <w:rsid w:val="00B05D1A"/>
    <w:rsid w:val="00B06E39"/>
    <w:rsid w:val="00B07851"/>
    <w:rsid w:val="00B100DF"/>
    <w:rsid w:val="00B14F14"/>
    <w:rsid w:val="00B2043C"/>
    <w:rsid w:val="00B21CF8"/>
    <w:rsid w:val="00B24012"/>
    <w:rsid w:val="00B276CB"/>
    <w:rsid w:val="00B348D0"/>
    <w:rsid w:val="00B43D4D"/>
    <w:rsid w:val="00B44469"/>
    <w:rsid w:val="00B46144"/>
    <w:rsid w:val="00B50B96"/>
    <w:rsid w:val="00B53AED"/>
    <w:rsid w:val="00B54692"/>
    <w:rsid w:val="00B61EFE"/>
    <w:rsid w:val="00B6608B"/>
    <w:rsid w:val="00B667C2"/>
    <w:rsid w:val="00B674BD"/>
    <w:rsid w:val="00B72448"/>
    <w:rsid w:val="00B73978"/>
    <w:rsid w:val="00B75701"/>
    <w:rsid w:val="00B75B03"/>
    <w:rsid w:val="00B769BF"/>
    <w:rsid w:val="00B80C9A"/>
    <w:rsid w:val="00B8319E"/>
    <w:rsid w:val="00B852C8"/>
    <w:rsid w:val="00B878A4"/>
    <w:rsid w:val="00B87BA3"/>
    <w:rsid w:val="00B90F7A"/>
    <w:rsid w:val="00B947A4"/>
    <w:rsid w:val="00B94EBE"/>
    <w:rsid w:val="00B96786"/>
    <w:rsid w:val="00B96A42"/>
    <w:rsid w:val="00B96C6E"/>
    <w:rsid w:val="00B9752E"/>
    <w:rsid w:val="00B97C03"/>
    <w:rsid w:val="00BB13FC"/>
    <w:rsid w:val="00BB26CE"/>
    <w:rsid w:val="00BB306B"/>
    <w:rsid w:val="00BB4786"/>
    <w:rsid w:val="00BB7AE1"/>
    <w:rsid w:val="00BB7B39"/>
    <w:rsid w:val="00BC0E46"/>
    <w:rsid w:val="00BC24B3"/>
    <w:rsid w:val="00BC58DB"/>
    <w:rsid w:val="00BC6104"/>
    <w:rsid w:val="00BC6D07"/>
    <w:rsid w:val="00BD0E58"/>
    <w:rsid w:val="00BE3718"/>
    <w:rsid w:val="00BE5257"/>
    <w:rsid w:val="00BE57AF"/>
    <w:rsid w:val="00BE5CD7"/>
    <w:rsid w:val="00BF2B59"/>
    <w:rsid w:val="00BF67C4"/>
    <w:rsid w:val="00BF748D"/>
    <w:rsid w:val="00C0626A"/>
    <w:rsid w:val="00C13F26"/>
    <w:rsid w:val="00C15EF1"/>
    <w:rsid w:val="00C23272"/>
    <w:rsid w:val="00C2343C"/>
    <w:rsid w:val="00C25023"/>
    <w:rsid w:val="00C26891"/>
    <w:rsid w:val="00C308EB"/>
    <w:rsid w:val="00C314D3"/>
    <w:rsid w:val="00C326B3"/>
    <w:rsid w:val="00C33BD4"/>
    <w:rsid w:val="00C33D6A"/>
    <w:rsid w:val="00C364AC"/>
    <w:rsid w:val="00C41DE0"/>
    <w:rsid w:val="00C43A05"/>
    <w:rsid w:val="00C443D2"/>
    <w:rsid w:val="00C46474"/>
    <w:rsid w:val="00C4675C"/>
    <w:rsid w:val="00C469A9"/>
    <w:rsid w:val="00C5038F"/>
    <w:rsid w:val="00C503DA"/>
    <w:rsid w:val="00C51AC4"/>
    <w:rsid w:val="00C553E3"/>
    <w:rsid w:val="00C56AAC"/>
    <w:rsid w:val="00C57AE6"/>
    <w:rsid w:val="00C6053D"/>
    <w:rsid w:val="00C6163B"/>
    <w:rsid w:val="00C6574E"/>
    <w:rsid w:val="00C7318C"/>
    <w:rsid w:val="00C73D18"/>
    <w:rsid w:val="00C749B1"/>
    <w:rsid w:val="00C75F3F"/>
    <w:rsid w:val="00C85B42"/>
    <w:rsid w:val="00C87547"/>
    <w:rsid w:val="00C90684"/>
    <w:rsid w:val="00C92DC0"/>
    <w:rsid w:val="00C931DD"/>
    <w:rsid w:val="00C94424"/>
    <w:rsid w:val="00C972F4"/>
    <w:rsid w:val="00CA0990"/>
    <w:rsid w:val="00CA0994"/>
    <w:rsid w:val="00CA0AC0"/>
    <w:rsid w:val="00CA47D0"/>
    <w:rsid w:val="00CA69E0"/>
    <w:rsid w:val="00CB1720"/>
    <w:rsid w:val="00CB202E"/>
    <w:rsid w:val="00CB6199"/>
    <w:rsid w:val="00CB6E19"/>
    <w:rsid w:val="00CC2B19"/>
    <w:rsid w:val="00CC2FFF"/>
    <w:rsid w:val="00CC3B53"/>
    <w:rsid w:val="00CC616C"/>
    <w:rsid w:val="00CC7A6C"/>
    <w:rsid w:val="00CD1042"/>
    <w:rsid w:val="00CD2B10"/>
    <w:rsid w:val="00CD7E97"/>
    <w:rsid w:val="00CE275D"/>
    <w:rsid w:val="00CE3D6F"/>
    <w:rsid w:val="00CE614F"/>
    <w:rsid w:val="00CF0879"/>
    <w:rsid w:val="00CF1888"/>
    <w:rsid w:val="00CF6EE5"/>
    <w:rsid w:val="00D006E4"/>
    <w:rsid w:val="00D035FD"/>
    <w:rsid w:val="00D06842"/>
    <w:rsid w:val="00D1576D"/>
    <w:rsid w:val="00D225EA"/>
    <w:rsid w:val="00D23CCB"/>
    <w:rsid w:val="00D25616"/>
    <w:rsid w:val="00D266E8"/>
    <w:rsid w:val="00D2711D"/>
    <w:rsid w:val="00D27449"/>
    <w:rsid w:val="00D32335"/>
    <w:rsid w:val="00D34407"/>
    <w:rsid w:val="00D345E9"/>
    <w:rsid w:val="00D3609E"/>
    <w:rsid w:val="00D40C7E"/>
    <w:rsid w:val="00D42954"/>
    <w:rsid w:val="00D43804"/>
    <w:rsid w:val="00D445AE"/>
    <w:rsid w:val="00D479BC"/>
    <w:rsid w:val="00D47D19"/>
    <w:rsid w:val="00D5149D"/>
    <w:rsid w:val="00D52698"/>
    <w:rsid w:val="00D62671"/>
    <w:rsid w:val="00D6584B"/>
    <w:rsid w:val="00D66627"/>
    <w:rsid w:val="00D71E4A"/>
    <w:rsid w:val="00D73F2B"/>
    <w:rsid w:val="00D7703E"/>
    <w:rsid w:val="00D77055"/>
    <w:rsid w:val="00D77F61"/>
    <w:rsid w:val="00D81871"/>
    <w:rsid w:val="00D82C63"/>
    <w:rsid w:val="00D832DB"/>
    <w:rsid w:val="00D91020"/>
    <w:rsid w:val="00D9245D"/>
    <w:rsid w:val="00D929A2"/>
    <w:rsid w:val="00D953AF"/>
    <w:rsid w:val="00DA0A43"/>
    <w:rsid w:val="00DA1559"/>
    <w:rsid w:val="00DB1761"/>
    <w:rsid w:val="00DB60C2"/>
    <w:rsid w:val="00DB72AB"/>
    <w:rsid w:val="00DC12F1"/>
    <w:rsid w:val="00DC5F9E"/>
    <w:rsid w:val="00DD194C"/>
    <w:rsid w:val="00DD1B7D"/>
    <w:rsid w:val="00DD7AC0"/>
    <w:rsid w:val="00DE028C"/>
    <w:rsid w:val="00DE08AC"/>
    <w:rsid w:val="00DE14B7"/>
    <w:rsid w:val="00DE4880"/>
    <w:rsid w:val="00DE4C0F"/>
    <w:rsid w:val="00DE6576"/>
    <w:rsid w:val="00DF0777"/>
    <w:rsid w:val="00DF3AF0"/>
    <w:rsid w:val="00DF5FB9"/>
    <w:rsid w:val="00DF7D9C"/>
    <w:rsid w:val="00E03FF5"/>
    <w:rsid w:val="00E05339"/>
    <w:rsid w:val="00E06069"/>
    <w:rsid w:val="00E07DB6"/>
    <w:rsid w:val="00E12225"/>
    <w:rsid w:val="00E14678"/>
    <w:rsid w:val="00E213F8"/>
    <w:rsid w:val="00E24723"/>
    <w:rsid w:val="00E25716"/>
    <w:rsid w:val="00E26EAD"/>
    <w:rsid w:val="00E27012"/>
    <w:rsid w:val="00E301AE"/>
    <w:rsid w:val="00E30831"/>
    <w:rsid w:val="00E35424"/>
    <w:rsid w:val="00E41A91"/>
    <w:rsid w:val="00E425C8"/>
    <w:rsid w:val="00E47E52"/>
    <w:rsid w:val="00E645D4"/>
    <w:rsid w:val="00E65B2D"/>
    <w:rsid w:val="00E66BA2"/>
    <w:rsid w:val="00E708A5"/>
    <w:rsid w:val="00E76420"/>
    <w:rsid w:val="00E77F02"/>
    <w:rsid w:val="00E800AB"/>
    <w:rsid w:val="00E80615"/>
    <w:rsid w:val="00E815AB"/>
    <w:rsid w:val="00E90097"/>
    <w:rsid w:val="00E90918"/>
    <w:rsid w:val="00E90CB7"/>
    <w:rsid w:val="00E96356"/>
    <w:rsid w:val="00EA1C8D"/>
    <w:rsid w:val="00EA430B"/>
    <w:rsid w:val="00EA6052"/>
    <w:rsid w:val="00EA6BF7"/>
    <w:rsid w:val="00EA79B0"/>
    <w:rsid w:val="00EB0347"/>
    <w:rsid w:val="00EB480C"/>
    <w:rsid w:val="00EB6F0A"/>
    <w:rsid w:val="00EC18D7"/>
    <w:rsid w:val="00EC326C"/>
    <w:rsid w:val="00ED3C0A"/>
    <w:rsid w:val="00EE7785"/>
    <w:rsid w:val="00EF1BB1"/>
    <w:rsid w:val="00EF3D19"/>
    <w:rsid w:val="00EF57A3"/>
    <w:rsid w:val="00EF76CA"/>
    <w:rsid w:val="00EF778F"/>
    <w:rsid w:val="00F00A11"/>
    <w:rsid w:val="00F025D1"/>
    <w:rsid w:val="00F04EF0"/>
    <w:rsid w:val="00F07F06"/>
    <w:rsid w:val="00F23DA3"/>
    <w:rsid w:val="00F36617"/>
    <w:rsid w:val="00F4112E"/>
    <w:rsid w:val="00F458FA"/>
    <w:rsid w:val="00F52833"/>
    <w:rsid w:val="00F54377"/>
    <w:rsid w:val="00F54C16"/>
    <w:rsid w:val="00F54E5F"/>
    <w:rsid w:val="00F55005"/>
    <w:rsid w:val="00F616B6"/>
    <w:rsid w:val="00F660FD"/>
    <w:rsid w:val="00F66E2B"/>
    <w:rsid w:val="00F70310"/>
    <w:rsid w:val="00F7088A"/>
    <w:rsid w:val="00F73454"/>
    <w:rsid w:val="00F74112"/>
    <w:rsid w:val="00F76F28"/>
    <w:rsid w:val="00F77B12"/>
    <w:rsid w:val="00F801ED"/>
    <w:rsid w:val="00F8162C"/>
    <w:rsid w:val="00F824D9"/>
    <w:rsid w:val="00F826CA"/>
    <w:rsid w:val="00F83738"/>
    <w:rsid w:val="00F83D28"/>
    <w:rsid w:val="00F84820"/>
    <w:rsid w:val="00F84977"/>
    <w:rsid w:val="00F85067"/>
    <w:rsid w:val="00F85D68"/>
    <w:rsid w:val="00F8603B"/>
    <w:rsid w:val="00F92DFF"/>
    <w:rsid w:val="00F92F3A"/>
    <w:rsid w:val="00F930B1"/>
    <w:rsid w:val="00F94983"/>
    <w:rsid w:val="00F94B76"/>
    <w:rsid w:val="00F94F66"/>
    <w:rsid w:val="00F96EEE"/>
    <w:rsid w:val="00F9783B"/>
    <w:rsid w:val="00F978F7"/>
    <w:rsid w:val="00FA02C2"/>
    <w:rsid w:val="00FA2C1A"/>
    <w:rsid w:val="00FA2CD8"/>
    <w:rsid w:val="00FA6AAF"/>
    <w:rsid w:val="00FB13D0"/>
    <w:rsid w:val="00FB1C80"/>
    <w:rsid w:val="00FB4006"/>
    <w:rsid w:val="00FC295B"/>
    <w:rsid w:val="00FC324E"/>
    <w:rsid w:val="00FC37CC"/>
    <w:rsid w:val="00FC4C2C"/>
    <w:rsid w:val="00FC7999"/>
    <w:rsid w:val="00FD0A20"/>
    <w:rsid w:val="00FD1BF8"/>
    <w:rsid w:val="00FD2FA9"/>
    <w:rsid w:val="00FD4F75"/>
    <w:rsid w:val="00FD598F"/>
    <w:rsid w:val="00FE0A68"/>
    <w:rsid w:val="00FE1B1C"/>
    <w:rsid w:val="00FE284C"/>
    <w:rsid w:val="00FE46AB"/>
    <w:rsid w:val="00FE6972"/>
    <w:rsid w:val="00FF196D"/>
    <w:rsid w:val="00FF23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E44C"/>
  <w15:docId w15:val="{2F61E529-ED73-2642-9DF6-2131B764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67CE"/>
    <w:pPr>
      <w:spacing w:after="160" w:line="259" w:lineRule="auto"/>
    </w:pPr>
    <w:rPr>
      <w:rFonts w:asciiTheme="minorHAnsi" w:eastAsiaTheme="minorHAnsi" w:hAnsiTheme="minorHAnsi" w:cstheme="minorBidi"/>
      <w:kern w:val="2"/>
      <w:sz w:val="22"/>
      <w:szCs w:val="22"/>
      <w14:ligatures w14:val="standardContextual"/>
    </w:rPr>
  </w:style>
  <w:style w:type="paragraph" w:styleId="Heading1">
    <w:name w:val="heading 1"/>
    <w:basedOn w:val="Normal"/>
    <w:next w:val="Normal"/>
    <w:link w:val="Heading1Char"/>
    <w:uiPriority w:val="9"/>
    <w:qFormat/>
    <w:rsid w:val="003567C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567C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567C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567C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3567CE"/>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3567C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3567C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3567C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3567C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3567C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567CE"/>
  </w:style>
  <w:style w:type="character" w:customStyle="1" w:styleId="Heading1Char">
    <w:name w:val="Heading 1 Char"/>
    <w:basedOn w:val="DefaultParagraphFont"/>
    <w:link w:val="Heading1"/>
    <w:uiPriority w:val="9"/>
    <w:rsid w:val="003567CE"/>
    <w:rPr>
      <w:rFonts w:asciiTheme="majorHAnsi" w:eastAsiaTheme="majorEastAsia" w:hAnsiTheme="majorHAnsi" w:cstheme="majorBidi"/>
      <w:color w:val="365F91" w:themeColor="accent1" w:themeShade="BF"/>
      <w:kern w:val="2"/>
      <w:sz w:val="32"/>
      <w:szCs w:val="32"/>
      <w14:ligatures w14:val="standardContextual"/>
    </w:rPr>
  </w:style>
  <w:style w:type="character" w:customStyle="1" w:styleId="Heading2Char">
    <w:name w:val="Heading 2 Char"/>
    <w:basedOn w:val="DefaultParagraphFont"/>
    <w:link w:val="Heading2"/>
    <w:uiPriority w:val="9"/>
    <w:rsid w:val="003567CE"/>
    <w:rPr>
      <w:rFonts w:asciiTheme="majorHAnsi" w:eastAsiaTheme="majorEastAsia" w:hAnsiTheme="majorHAnsi" w:cstheme="majorBidi"/>
      <w:color w:val="365F91" w:themeColor="accent1" w:themeShade="BF"/>
      <w:kern w:val="2"/>
      <w:sz w:val="26"/>
      <w:szCs w:val="26"/>
      <w14:ligatures w14:val="standardContextual"/>
    </w:rPr>
  </w:style>
  <w:style w:type="character" w:customStyle="1" w:styleId="Heading3Char">
    <w:name w:val="Heading 3 Char"/>
    <w:basedOn w:val="DefaultParagraphFont"/>
    <w:link w:val="Heading3"/>
    <w:uiPriority w:val="9"/>
    <w:rsid w:val="003567CE"/>
    <w:rPr>
      <w:rFonts w:asciiTheme="majorHAnsi" w:eastAsiaTheme="majorEastAsia" w:hAnsiTheme="majorHAnsi" w:cstheme="majorBidi"/>
      <w:color w:val="243F60" w:themeColor="accent1" w:themeShade="7F"/>
      <w:kern w:val="2"/>
      <w:sz w:val="24"/>
      <w:szCs w:val="24"/>
      <w14:ligatures w14:val="standardContextual"/>
    </w:rPr>
  </w:style>
  <w:style w:type="character" w:customStyle="1" w:styleId="Heading4Char">
    <w:name w:val="Heading 4 Char"/>
    <w:basedOn w:val="DefaultParagraphFont"/>
    <w:link w:val="Heading4"/>
    <w:uiPriority w:val="9"/>
    <w:rsid w:val="003567CE"/>
    <w:rPr>
      <w:rFonts w:asciiTheme="majorHAnsi" w:eastAsiaTheme="majorEastAsia" w:hAnsiTheme="majorHAnsi" w:cstheme="majorBidi"/>
      <w:i/>
      <w:iCs/>
      <w:color w:val="365F91" w:themeColor="accent1" w:themeShade="BF"/>
      <w:kern w:val="2"/>
      <w:sz w:val="22"/>
      <w:szCs w:val="22"/>
      <w14:ligatures w14:val="standardContextual"/>
    </w:rPr>
  </w:style>
  <w:style w:type="character" w:customStyle="1" w:styleId="Heading5Char">
    <w:name w:val="Heading 5 Char"/>
    <w:basedOn w:val="DefaultParagraphFont"/>
    <w:link w:val="Heading5"/>
    <w:uiPriority w:val="9"/>
    <w:rsid w:val="003567CE"/>
    <w:rPr>
      <w:rFonts w:asciiTheme="majorHAnsi" w:eastAsiaTheme="majorEastAsia" w:hAnsiTheme="majorHAnsi" w:cstheme="majorBidi"/>
      <w:color w:val="365F91" w:themeColor="accent1" w:themeShade="BF"/>
      <w:kern w:val="2"/>
      <w:sz w:val="22"/>
      <w:szCs w:val="22"/>
      <w14:ligatures w14:val="standardContextual"/>
    </w:rPr>
  </w:style>
  <w:style w:type="character" w:customStyle="1" w:styleId="Heading6Char">
    <w:name w:val="Heading 6 Char"/>
    <w:basedOn w:val="DefaultParagraphFont"/>
    <w:link w:val="Heading6"/>
    <w:uiPriority w:val="9"/>
    <w:rsid w:val="003567CE"/>
    <w:rPr>
      <w:rFonts w:asciiTheme="majorHAnsi" w:eastAsiaTheme="majorEastAsia" w:hAnsiTheme="majorHAnsi" w:cstheme="majorBidi"/>
      <w:color w:val="243F60" w:themeColor="accent1" w:themeShade="7F"/>
      <w:kern w:val="2"/>
      <w:sz w:val="22"/>
      <w:szCs w:val="22"/>
      <w14:ligatures w14:val="standardContextual"/>
    </w:rPr>
  </w:style>
  <w:style w:type="character" w:customStyle="1" w:styleId="Heading7Char">
    <w:name w:val="Heading 7 Char"/>
    <w:basedOn w:val="DefaultParagraphFont"/>
    <w:link w:val="Heading7"/>
    <w:uiPriority w:val="9"/>
    <w:rsid w:val="003567CE"/>
    <w:rPr>
      <w:rFonts w:asciiTheme="majorHAnsi" w:eastAsiaTheme="majorEastAsia" w:hAnsiTheme="majorHAnsi" w:cstheme="majorBidi"/>
      <w:i/>
      <w:iCs/>
      <w:color w:val="243F60" w:themeColor="accent1" w:themeShade="7F"/>
      <w:kern w:val="2"/>
      <w:sz w:val="22"/>
      <w:szCs w:val="22"/>
      <w14:ligatures w14:val="standardContextual"/>
    </w:rPr>
  </w:style>
  <w:style w:type="character" w:customStyle="1" w:styleId="Heading8Char">
    <w:name w:val="Heading 8 Char"/>
    <w:basedOn w:val="DefaultParagraphFont"/>
    <w:link w:val="Heading8"/>
    <w:uiPriority w:val="9"/>
    <w:rsid w:val="003567CE"/>
    <w:rPr>
      <w:rFonts w:asciiTheme="majorHAnsi" w:eastAsiaTheme="majorEastAsia" w:hAnsiTheme="majorHAnsi" w:cstheme="majorBidi"/>
      <w:color w:val="272727" w:themeColor="text1" w:themeTint="D8"/>
      <w:kern w:val="2"/>
      <w:sz w:val="21"/>
      <w:szCs w:val="21"/>
      <w14:ligatures w14:val="standardContextual"/>
    </w:rPr>
  </w:style>
  <w:style w:type="character" w:customStyle="1" w:styleId="Heading9Char">
    <w:name w:val="Heading 9 Char"/>
    <w:basedOn w:val="DefaultParagraphFont"/>
    <w:link w:val="Heading9"/>
    <w:uiPriority w:val="9"/>
    <w:rsid w:val="003567CE"/>
    <w:rPr>
      <w:rFonts w:asciiTheme="majorHAnsi" w:eastAsiaTheme="majorEastAsia" w:hAnsiTheme="majorHAnsi" w:cstheme="majorBidi"/>
      <w:i/>
      <w:iCs/>
      <w:color w:val="272727" w:themeColor="text1" w:themeTint="D8"/>
      <w:kern w:val="2"/>
      <w:sz w:val="21"/>
      <w:szCs w:val="21"/>
      <w14:ligatures w14:val="standardContextual"/>
    </w:rPr>
  </w:style>
  <w:style w:type="paragraph" w:styleId="ListParagraph">
    <w:name w:val="List Paragraph"/>
    <w:basedOn w:val="Normal"/>
    <w:uiPriority w:val="34"/>
    <w:qFormat/>
    <w:rsid w:val="003567CE"/>
    <w:pPr>
      <w:ind w:left="720"/>
      <w:contextualSpacing/>
    </w:pPr>
  </w:style>
  <w:style w:type="paragraph" w:styleId="Title">
    <w:name w:val="Title"/>
    <w:basedOn w:val="Normal"/>
    <w:next w:val="Normal"/>
    <w:link w:val="TitleChar"/>
    <w:uiPriority w:val="10"/>
    <w:qFormat/>
    <w:rsid w:val="003567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67CE"/>
    <w:rPr>
      <w:rFonts w:asciiTheme="majorHAnsi" w:eastAsiaTheme="majorEastAsia" w:hAnsiTheme="majorHAnsi" w:cstheme="majorBidi"/>
      <w:spacing w:val="-10"/>
      <w:kern w:val="28"/>
      <w:sz w:val="56"/>
      <w:szCs w:val="56"/>
      <w14:ligatures w14:val="standardContextual"/>
    </w:rPr>
  </w:style>
  <w:style w:type="paragraph" w:styleId="Subtitle">
    <w:name w:val="Subtitle"/>
    <w:basedOn w:val="Normal"/>
    <w:next w:val="Normal"/>
    <w:link w:val="SubtitleChar"/>
    <w:uiPriority w:val="11"/>
    <w:qFormat/>
    <w:rsid w:val="003567C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567CE"/>
    <w:rPr>
      <w:rFonts w:asciiTheme="minorHAnsi" w:eastAsiaTheme="minorEastAsia" w:hAnsiTheme="minorHAnsi" w:cstheme="minorBidi"/>
      <w:color w:val="5A5A5A" w:themeColor="text1" w:themeTint="A5"/>
      <w:spacing w:val="15"/>
      <w:kern w:val="2"/>
      <w:sz w:val="22"/>
      <w:szCs w:val="22"/>
      <w14:ligatures w14:val="standardContextual"/>
    </w:rPr>
  </w:style>
  <w:style w:type="paragraph" w:customStyle="1" w:styleId="Level10">
    <w:name w:val="* Level 1"/>
    <w:basedOn w:val="Subtitle0"/>
    <w:qFormat/>
    <w:rsid w:val="0008164C"/>
    <w:pPr>
      <w:keepNext/>
      <w:numPr>
        <w:numId w:val="15"/>
      </w:numPr>
      <w:spacing w:before="140"/>
      <w:outlineLvl w:val="0"/>
    </w:pPr>
    <w:rPr>
      <w:szCs w:val="28"/>
    </w:rPr>
  </w:style>
  <w:style w:type="paragraph" w:customStyle="1" w:styleId="1Parties">
    <w:name w:val="* (1) Parties"/>
    <w:basedOn w:val="Level10"/>
    <w:qFormat/>
    <w:rsid w:val="0008164C"/>
    <w:pPr>
      <w:keepNext w:val="0"/>
      <w:numPr>
        <w:numId w:val="11"/>
      </w:numPr>
    </w:pPr>
    <w:rPr>
      <w:b w:val="0"/>
      <w:sz w:val="20"/>
      <w:szCs w:val="22"/>
    </w:rPr>
  </w:style>
  <w:style w:type="paragraph" w:customStyle="1" w:styleId="ABackground">
    <w:name w:val="* (A) Background"/>
    <w:basedOn w:val="Normal"/>
    <w:qFormat/>
    <w:rsid w:val="0008164C"/>
    <w:pPr>
      <w:numPr>
        <w:numId w:val="12"/>
      </w:numPr>
      <w:overflowPunct w:val="0"/>
      <w:autoSpaceDE w:val="0"/>
      <w:autoSpaceDN w:val="0"/>
      <w:adjustRightInd w:val="0"/>
      <w:spacing w:before="140" w:after="140" w:line="290" w:lineRule="auto"/>
      <w:jc w:val="both"/>
      <w:textAlignment w:val="baseline"/>
      <w:outlineLvl w:val="0"/>
    </w:pPr>
    <w:rPr>
      <w:rFonts w:cs="Arial"/>
      <w:kern w:val="20"/>
    </w:rPr>
  </w:style>
  <w:style w:type="paragraph" w:customStyle="1" w:styleId="Body2">
    <w:name w:val="* Body 2"/>
    <w:basedOn w:val="Subtitle0"/>
    <w:qFormat/>
    <w:rsid w:val="0008164C"/>
    <w:pPr>
      <w:ind w:left="680"/>
    </w:pPr>
    <w:rPr>
      <w:b w:val="0"/>
      <w:sz w:val="20"/>
      <w:szCs w:val="28"/>
    </w:rPr>
  </w:style>
  <w:style w:type="paragraph" w:customStyle="1" w:styleId="Body1">
    <w:name w:val="* Body 1"/>
    <w:basedOn w:val="Body2"/>
    <w:qFormat/>
    <w:rsid w:val="0008164C"/>
    <w:pPr>
      <w:ind w:left="0"/>
    </w:pPr>
  </w:style>
  <w:style w:type="paragraph" w:customStyle="1" w:styleId="Body3">
    <w:name w:val="* Body 3"/>
    <w:basedOn w:val="Body2"/>
    <w:qFormat/>
    <w:rsid w:val="0008164C"/>
    <w:pPr>
      <w:ind w:left="1474"/>
    </w:pPr>
  </w:style>
  <w:style w:type="paragraph" w:customStyle="1" w:styleId="Body4">
    <w:name w:val="* Body 4"/>
    <w:basedOn w:val="Body3"/>
    <w:qFormat/>
    <w:rsid w:val="0008164C"/>
    <w:pPr>
      <w:ind w:left="1928"/>
    </w:pPr>
  </w:style>
  <w:style w:type="paragraph" w:customStyle="1" w:styleId="Body5">
    <w:name w:val="* Body 5"/>
    <w:basedOn w:val="Body4"/>
    <w:qFormat/>
    <w:rsid w:val="0008164C"/>
    <w:pPr>
      <w:ind w:left="2381"/>
    </w:pPr>
  </w:style>
  <w:style w:type="paragraph" w:styleId="TOC1">
    <w:name w:val="toc 1"/>
    <w:basedOn w:val="Normal"/>
    <w:next w:val="Normal"/>
    <w:autoRedefine/>
    <w:uiPriority w:val="39"/>
    <w:rsid w:val="0008164C"/>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08164C"/>
    <w:pPr>
      <w:pageBreakBefore/>
      <w:numPr>
        <w:numId w:val="20"/>
      </w:numPr>
      <w:spacing w:before="140"/>
    </w:pPr>
    <w:rPr>
      <w:rFonts w:eastAsia="Times New Roman"/>
    </w:rPr>
  </w:style>
  <w:style w:type="paragraph" w:customStyle="1" w:styleId="CourtDocBodyText">
    <w:name w:val="* Court Doc Body Text"/>
    <w:basedOn w:val="Normal"/>
    <w:qFormat/>
    <w:rsid w:val="0008164C"/>
    <w:pPr>
      <w:spacing w:after="120" w:line="360" w:lineRule="auto"/>
      <w:jc w:val="both"/>
    </w:pPr>
  </w:style>
  <w:style w:type="paragraph" w:customStyle="1" w:styleId="CourtDocNumbering">
    <w:name w:val="* Court Doc Numbering"/>
    <w:basedOn w:val="Normal"/>
    <w:qFormat/>
    <w:rsid w:val="0008164C"/>
    <w:pPr>
      <w:numPr>
        <w:numId w:val="13"/>
      </w:numPr>
      <w:spacing w:after="120" w:line="360" w:lineRule="auto"/>
      <w:jc w:val="both"/>
    </w:pPr>
    <w:rPr>
      <w:rFonts w:cs="Arial"/>
      <w:kern w:val="20"/>
    </w:rPr>
  </w:style>
  <w:style w:type="paragraph" w:customStyle="1" w:styleId="Level2">
    <w:name w:val="* Level 2"/>
    <w:basedOn w:val="Level10"/>
    <w:qFormat/>
    <w:rsid w:val="0008164C"/>
    <w:pPr>
      <w:keepNext w:val="0"/>
      <w:numPr>
        <w:ilvl w:val="1"/>
      </w:numPr>
      <w:spacing w:before="0"/>
      <w:outlineLvl w:val="1"/>
    </w:pPr>
    <w:rPr>
      <w:b w:val="0"/>
      <w:sz w:val="20"/>
    </w:rPr>
  </w:style>
  <w:style w:type="paragraph" w:customStyle="1" w:styleId="Level3">
    <w:name w:val="* Level 3"/>
    <w:basedOn w:val="Level2"/>
    <w:qFormat/>
    <w:rsid w:val="0008164C"/>
    <w:pPr>
      <w:numPr>
        <w:ilvl w:val="2"/>
      </w:numPr>
      <w:outlineLvl w:val="2"/>
    </w:pPr>
  </w:style>
  <w:style w:type="paragraph" w:customStyle="1" w:styleId="Level4">
    <w:name w:val="* Level 4"/>
    <w:basedOn w:val="Level3"/>
    <w:qFormat/>
    <w:rsid w:val="0008164C"/>
    <w:pPr>
      <w:numPr>
        <w:ilvl w:val="3"/>
      </w:numPr>
      <w:outlineLvl w:val="3"/>
    </w:pPr>
  </w:style>
  <w:style w:type="paragraph" w:customStyle="1" w:styleId="Level5">
    <w:name w:val="* Level 5"/>
    <w:basedOn w:val="Level4"/>
    <w:qFormat/>
    <w:rsid w:val="0008164C"/>
    <w:pPr>
      <w:numPr>
        <w:ilvl w:val="4"/>
      </w:numPr>
      <w:outlineLvl w:val="4"/>
    </w:pPr>
  </w:style>
  <w:style w:type="numbering" w:customStyle="1" w:styleId="Letternumbering">
    <w:name w:val="Letter numbering"/>
    <w:uiPriority w:val="99"/>
    <w:rsid w:val="0008164C"/>
    <w:pPr>
      <w:numPr>
        <w:numId w:val="9"/>
      </w:numPr>
    </w:pPr>
  </w:style>
  <w:style w:type="paragraph" w:customStyle="1" w:styleId="ScheduleTitle">
    <w:name w:val="* Schedule Title"/>
    <w:basedOn w:val="Title0"/>
    <w:next w:val="Normal"/>
    <w:qFormat/>
    <w:rsid w:val="0008164C"/>
    <w:pPr>
      <w:numPr>
        <w:numId w:val="22"/>
      </w:numPr>
    </w:pPr>
    <w:rPr>
      <w:szCs w:val="28"/>
    </w:rPr>
  </w:style>
  <w:style w:type="paragraph" w:customStyle="1" w:styleId="PartTitle">
    <w:name w:val="* Part Title"/>
    <w:basedOn w:val="ScheduleSubtitle"/>
    <w:next w:val="Normal"/>
    <w:qFormat/>
    <w:rsid w:val="0008164C"/>
    <w:pPr>
      <w:numPr>
        <w:ilvl w:val="0"/>
        <w:numId w:val="0"/>
      </w:numPr>
    </w:pPr>
    <w:rPr>
      <w:sz w:val="22"/>
      <w:szCs w:val="22"/>
    </w:rPr>
  </w:style>
  <w:style w:type="paragraph" w:customStyle="1" w:styleId="PartSubtitle">
    <w:name w:val="* Part Subtitle"/>
    <w:basedOn w:val="PartTitle"/>
    <w:next w:val="Normal"/>
    <w:qFormat/>
    <w:rsid w:val="0008164C"/>
    <w:pPr>
      <w:numPr>
        <w:ilvl w:val="3"/>
        <w:numId w:val="20"/>
      </w:numPr>
    </w:pPr>
    <w:rPr>
      <w:sz w:val="20"/>
    </w:rPr>
  </w:style>
  <w:style w:type="paragraph" w:customStyle="1" w:styleId="SchedNumbering1">
    <w:name w:val="* Sched Numbering 1"/>
    <w:basedOn w:val="Normal"/>
    <w:qFormat/>
    <w:rsid w:val="0008164C"/>
    <w:pPr>
      <w:numPr>
        <w:numId w:val="16"/>
      </w:numPr>
      <w:overflowPunct w:val="0"/>
      <w:autoSpaceDE w:val="0"/>
      <w:autoSpaceDN w:val="0"/>
      <w:adjustRightInd w:val="0"/>
      <w:spacing w:before="140" w:after="140" w:line="290" w:lineRule="auto"/>
      <w:jc w:val="both"/>
      <w:textAlignment w:val="baseline"/>
      <w:outlineLvl w:val="0"/>
    </w:pPr>
    <w:rPr>
      <w:kern w:val="20"/>
    </w:rPr>
  </w:style>
  <w:style w:type="paragraph" w:styleId="BodyText">
    <w:name w:val="Body Text"/>
    <w:basedOn w:val="Normal"/>
    <w:link w:val="BodyTextChar"/>
    <w:rsid w:val="0008164C"/>
    <w:pPr>
      <w:spacing w:after="120"/>
    </w:pPr>
  </w:style>
  <w:style w:type="character" w:customStyle="1" w:styleId="BodyTextChar">
    <w:name w:val="Body Text Char"/>
    <w:basedOn w:val="DefaultParagraphFont"/>
    <w:link w:val="BodyText"/>
    <w:rsid w:val="0008164C"/>
  </w:style>
  <w:style w:type="paragraph" w:styleId="BalloonText">
    <w:name w:val="Balloon Text"/>
    <w:basedOn w:val="Normal"/>
    <w:link w:val="BalloonTextChar"/>
    <w:rsid w:val="0008164C"/>
    <w:rPr>
      <w:rFonts w:ascii="Tahoma" w:hAnsi="Tahoma" w:cs="Tahoma"/>
      <w:sz w:val="16"/>
      <w:szCs w:val="16"/>
    </w:rPr>
  </w:style>
  <w:style w:type="character" w:customStyle="1" w:styleId="BalloonTextChar">
    <w:name w:val="Balloon Text Char"/>
    <w:basedOn w:val="DefaultParagraphFont"/>
    <w:link w:val="BalloonText"/>
    <w:rsid w:val="0008164C"/>
    <w:rPr>
      <w:rFonts w:ascii="Tahoma" w:hAnsi="Tahoma" w:cs="Tahoma"/>
      <w:sz w:val="16"/>
      <w:szCs w:val="16"/>
    </w:rPr>
  </w:style>
  <w:style w:type="paragraph" w:styleId="BlockText">
    <w:name w:val="Block Text"/>
    <w:basedOn w:val="Normal"/>
    <w:rsid w:val="0008164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customStyle="1" w:styleId="Body">
    <w:name w:val="Body"/>
    <w:basedOn w:val="Normal"/>
    <w:rsid w:val="0008164C"/>
    <w:pPr>
      <w:spacing w:before="142"/>
    </w:pPr>
    <w:rPr>
      <w:color w:val="000000"/>
    </w:rPr>
  </w:style>
  <w:style w:type="paragraph" w:customStyle="1" w:styleId="Bodyclause">
    <w:name w:val="Body  clause"/>
    <w:basedOn w:val="Normal"/>
    <w:next w:val="Heading1"/>
    <w:rsid w:val="0008164C"/>
    <w:pPr>
      <w:spacing w:before="120" w:after="120" w:line="300" w:lineRule="atLeast"/>
      <w:ind w:left="720"/>
    </w:pPr>
    <w:rPr>
      <w:rFonts w:ascii="Times New Roman" w:hAnsi="Times New Roman"/>
    </w:rPr>
  </w:style>
  <w:style w:type="paragraph" w:customStyle="1" w:styleId="Bodysubclause">
    <w:name w:val="Body  sub clause"/>
    <w:basedOn w:val="Normal"/>
    <w:rsid w:val="0008164C"/>
    <w:pPr>
      <w:numPr>
        <w:numId w:val="1"/>
      </w:numPr>
      <w:spacing w:before="240" w:after="120" w:line="300" w:lineRule="atLeast"/>
    </w:pPr>
    <w:rPr>
      <w:rFonts w:ascii="Times New Roman" w:hAnsi="Times New Roman"/>
    </w:rPr>
  </w:style>
  <w:style w:type="paragraph" w:customStyle="1" w:styleId="Bodypara">
    <w:name w:val="Body para"/>
    <w:basedOn w:val="Normal"/>
    <w:rsid w:val="0008164C"/>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08164C"/>
    <w:pPr>
      <w:spacing w:after="120" w:line="300" w:lineRule="atLeast"/>
      <w:ind w:left="2268"/>
    </w:pPr>
    <w:rPr>
      <w:rFonts w:ascii="Times New Roman" w:hAnsi="Times New Roman"/>
    </w:rPr>
  </w:style>
  <w:style w:type="paragraph" w:customStyle="1" w:styleId="BodyTextBullets">
    <w:name w:val="Body Text Bullets"/>
    <w:basedOn w:val="BodyText"/>
    <w:rsid w:val="0008164C"/>
    <w:pPr>
      <w:numPr>
        <w:ilvl w:val="8"/>
        <w:numId w:val="3"/>
      </w:numPr>
    </w:pPr>
  </w:style>
  <w:style w:type="paragraph" w:styleId="BodyTextFirstIndent">
    <w:name w:val="Body Text First Indent"/>
    <w:basedOn w:val="Normal"/>
    <w:link w:val="BodyTextFirstIndentChar"/>
    <w:rsid w:val="0008164C"/>
    <w:pPr>
      <w:ind w:firstLine="360"/>
    </w:pPr>
  </w:style>
  <w:style w:type="character" w:customStyle="1" w:styleId="BodyTextFirstIndentChar">
    <w:name w:val="Body Text First Indent Char"/>
    <w:basedOn w:val="BodyTextChar"/>
    <w:link w:val="BodyTextFirstIndent"/>
    <w:rsid w:val="0008164C"/>
  </w:style>
  <w:style w:type="paragraph" w:styleId="BodyTextIndent">
    <w:name w:val="Body Text Indent"/>
    <w:basedOn w:val="Normal"/>
    <w:link w:val="BodyTextIndentChar"/>
    <w:rsid w:val="0008164C"/>
    <w:pPr>
      <w:spacing w:after="120"/>
      <w:ind w:left="283"/>
    </w:pPr>
  </w:style>
  <w:style w:type="character" w:customStyle="1" w:styleId="BodyTextIndentChar">
    <w:name w:val="Body Text Indent Char"/>
    <w:basedOn w:val="DefaultParagraphFont"/>
    <w:link w:val="BodyTextIndent"/>
    <w:rsid w:val="0008164C"/>
  </w:style>
  <w:style w:type="paragraph" w:styleId="BodyTextFirstIndent2">
    <w:name w:val="Body Text First Indent 2"/>
    <w:basedOn w:val="Normal"/>
    <w:link w:val="BodyTextFirstIndent2Char"/>
    <w:rsid w:val="0008164C"/>
    <w:pPr>
      <w:ind w:left="360" w:firstLine="360"/>
    </w:pPr>
  </w:style>
  <w:style w:type="character" w:customStyle="1" w:styleId="BodyTextFirstIndent2Char">
    <w:name w:val="Body Text First Indent 2 Char"/>
    <w:basedOn w:val="BodyTextIndentChar"/>
    <w:link w:val="BodyTextFirstIndent2"/>
    <w:rsid w:val="0008164C"/>
  </w:style>
  <w:style w:type="paragraph" w:styleId="BodyTextIndent2">
    <w:name w:val="Body Text Indent 2"/>
    <w:basedOn w:val="Normal"/>
    <w:link w:val="BodyTextIndent2Char"/>
    <w:rsid w:val="0008164C"/>
    <w:pPr>
      <w:spacing w:after="120" w:line="480" w:lineRule="auto"/>
      <w:ind w:left="283"/>
    </w:pPr>
  </w:style>
  <w:style w:type="character" w:customStyle="1" w:styleId="BodyTextIndent2Char">
    <w:name w:val="Body Text Indent 2 Char"/>
    <w:basedOn w:val="DefaultParagraphFont"/>
    <w:link w:val="BodyTextIndent2"/>
    <w:rsid w:val="0008164C"/>
  </w:style>
  <w:style w:type="paragraph" w:styleId="BodyTextIndent3">
    <w:name w:val="Body Text Indent 3"/>
    <w:basedOn w:val="Normal"/>
    <w:link w:val="BodyTextIndent3Char"/>
    <w:rsid w:val="0008164C"/>
    <w:pPr>
      <w:spacing w:after="120"/>
      <w:ind w:left="283"/>
    </w:pPr>
    <w:rPr>
      <w:sz w:val="16"/>
      <w:szCs w:val="16"/>
    </w:rPr>
  </w:style>
  <w:style w:type="character" w:customStyle="1" w:styleId="BodyTextIndent3Char">
    <w:name w:val="Body Text Indent 3 Char"/>
    <w:basedOn w:val="DefaultParagraphFont"/>
    <w:link w:val="BodyTextIndent3"/>
    <w:rsid w:val="0008164C"/>
    <w:rPr>
      <w:sz w:val="16"/>
      <w:szCs w:val="16"/>
    </w:rPr>
  </w:style>
  <w:style w:type="paragraph" w:customStyle="1" w:styleId="Bullet">
    <w:name w:val="Bullet"/>
    <w:basedOn w:val="Normal"/>
    <w:rsid w:val="0008164C"/>
    <w:pPr>
      <w:spacing w:after="240" w:line="300" w:lineRule="atLeast"/>
    </w:pPr>
    <w:rPr>
      <w:rFonts w:ascii="Times New Roman" w:hAnsi="Times New Roman"/>
    </w:rPr>
  </w:style>
  <w:style w:type="paragraph" w:customStyle="1" w:styleId="BulletSmall">
    <w:name w:val="Bullet Small"/>
    <w:basedOn w:val="Bullet"/>
    <w:rsid w:val="0008164C"/>
    <w:rPr>
      <w:sz w:val="18"/>
    </w:rPr>
  </w:style>
  <w:style w:type="paragraph" w:customStyle="1" w:styleId="Bullet2">
    <w:name w:val="Bullet2"/>
    <w:basedOn w:val="Normal"/>
    <w:rsid w:val="0008164C"/>
    <w:pPr>
      <w:spacing w:before="240" w:after="120" w:line="300" w:lineRule="atLeast"/>
    </w:pPr>
    <w:rPr>
      <w:rFonts w:ascii="Times New Roman" w:hAnsi="Times New Roman"/>
    </w:rPr>
  </w:style>
  <w:style w:type="paragraph" w:customStyle="1" w:styleId="Bullet3">
    <w:name w:val="Bullet3"/>
    <w:basedOn w:val="Normal"/>
    <w:rsid w:val="0008164C"/>
    <w:pPr>
      <w:numPr>
        <w:numId w:val="4"/>
      </w:numPr>
      <w:spacing w:after="240" w:line="300" w:lineRule="atLeast"/>
    </w:pPr>
    <w:rPr>
      <w:rFonts w:ascii="Times New Roman" w:hAnsi="Times New Roman"/>
    </w:rPr>
  </w:style>
  <w:style w:type="paragraph" w:customStyle="1" w:styleId="Comments">
    <w:name w:val="Comments"/>
    <w:basedOn w:val="Normal"/>
    <w:rsid w:val="0008164C"/>
    <w:pPr>
      <w:spacing w:after="120" w:line="300" w:lineRule="atLeast"/>
      <w:ind w:left="284"/>
    </w:pPr>
    <w:rPr>
      <w:rFonts w:ascii="Times New Roman" w:hAnsi="Times New Roman"/>
      <w:i/>
    </w:rPr>
  </w:style>
  <w:style w:type="paragraph" w:customStyle="1" w:styleId="Confidential">
    <w:name w:val="Confidential"/>
    <w:basedOn w:val="Normal"/>
    <w:rsid w:val="0008164C"/>
    <w:pPr>
      <w:spacing w:line="170" w:lineRule="atLeast"/>
    </w:pPr>
    <w:rPr>
      <w:b/>
      <w:bCs/>
      <w:noProof/>
      <w:sz w:val="15"/>
    </w:rPr>
  </w:style>
  <w:style w:type="paragraph" w:styleId="Date">
    <w:name w:val="Date"/>
    <w:basedOn w:val="Normal"/>
    <w:next w:val="Normal"/>
    <w:link w:val="DateChar"/>
    <w:rsid w:val="0008164C"/>
  </w:style>
  <w:style w:type="character" w:customStyle="1" w:styleId="DateChar">
    <w:name w:val="Date Char"/>
    <w:basedOn w:val="DefaultParagraphFont"/>
    <w:link w:val="Date"/>
    <w:rsid w:val="0008164C"/>
  </w:style>
  <w:style w:type="character" w:customStyle="1" w:styleId="Def">
    <w:name w:val="Def"/>
    <w:rsid w:val="0008164C"/>
    <w:rPr>
      <w:b/>
      <w:color w:val="000000"/>
      <w:sz w:val="22"/>
    </w:rPr>
  </w:style>
  <w:style w:type="paragraph" w:styleId="E-mailSignature">
    <w:name w:val="E-mail Signature"/>
    <w:basedOn w:val="Normal"/>
    <w:link w:val="E-mailSignatureChar"/>
    <w:rsid w:val="0008164C"/>
  </w:style>
  <w:style w:type="character" w:customStyle="1" w:styleId="E-mailSignatureChar">
    <w:name w:val="E-mail Signature Char"/>
    <w:basedOn w:val="DefaultParagraphFont"/>
    <w:link w:val="E-mailSignature"/>
    <w:rsid w:val="0008164C"/>
  </w:style>
  <w:style w:type="paragraph" w:styleId="EnvelopeAddress">
    <w:name w:val="envelope address"/>
    <w:basedOn w:val="Normal"/>
    <w:rsid w:val="0008164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08164C"/>
    <w:rPr>
      <w:rFonts w:asciiTheme="majorHAnsi" w:eastAsiaTheme="majorEastAsia" w:hAnsiTheme="majorHAnsi" w:cstheme="majorBidi"/>
    </w:rPr>
  </w:style>
  <w:style w:type="character" w:styleId="FollowedHyperlink">
    <w:name w:val="FollowedHyperlink"/>
    <w:basedOn w:val="DefaultParagraphFont"/>
    <w:rsid w:val="0008164C"/>
    <w:rPr>
      <w:color w:val="800080" w:themeColor="followedHyperlink"/>
      <w:u w:val="single"/>
    </w:rPr>
  </w:style>
  <w:style w:type="paragraph" w:styleId="Footer">
    <w:name w:val="footer"/>
    <w:basedOn w:val="Normal"/>
    <w:link w:val="FooterChar"/>
    <w:uiPriority w:val="99"/>
    <w:rsid w:val="0008164C"/>
    <w:pPr>
      <w:tabs>
        <w:tab w:val="center" w:pos="4513"/>
        <w:tab w:val="right" w:pos="9026"/>
      </w:tabs>
    </w:pPr>
  </w:style>
  <w:style w:type="character" w:customStyle="1" w:styleId="FooterChar">
    <w:name w:val="Footer Char"/>
    <w:basedOn w:val="DefaultParagraphFont"/>
    <w:link w:val="Footer"/>
    <w:uiPriority w:val="99"/>
    <w:rsid w:val="0008164C"/>
  </w:style>
  <w:style w:type="paragraph" w:customStyle="1" w:styleId="FooterNumber">
    <w:name w:val="FooterNumber"/>
    <w:basedOn w:val="Normal"/>
    <w:rsid w:val="0008164C"/>
    <w:pPr>
      <w:jc w:val="center"/>
    </w:pPr>
  </w:style>
  <w:style w:type="paragraph" w:customStyle="1" w:styleId="FooterText">
    <w:name w:val="FooterText"/>
    <w:basedOn w:val="Normal"/>
    <w:rsid w:val="0008164C"/>
    <w:pPr>
      <w:spacing w:line="150" w:lineRule="atLeast"/>
    </w:pPr>
    <w:rPr>
      <w:noProof/>
      <w:sz w:val="13"/>
    </w:rPr>
  </w:style>
  <w:style w:type="character" w:styleId="FootnoteReference">
    <w:name w:val="footnote reference"/>
    <w:rsid w:val="0008164C"/>
    <w:rPr>
      <w:vertAlign w:val="superscript"/>
    </w:rPr>
  </w:style>
  <w:style w:type="paragraph" w:styleId="FootnoteText">
    <w:name w:val="footnote text"/>
    <w:basedOn w:val="Normal"/>
    <w:link w:val="FootnoteTextChar"/>
    <w:rsid w:val="0008164C"/>
  </w:style>
  <w:style w:type="character" w:customStyle="1" w:styleId="FootnoteTextChar">
    <w:name w:val="Footnote Text Char"/>
    <w:basedOn w:val="DefaultParagraphFont"/>
    <w:link w:val="FootnoteText"/>
    <w:rsid w:val="0008164C"/>
  </w:style>
  <w:style w:type="paragraph" w:styleId="Header">
    <w:name w:val="header"/>
    <w:basedOn w:val="Normal"/>
    <w:link w:val="HeaderChar"/>
    <w:uiPriority w:val="99"/>
    <w:rsid w:val="0008164C"/>
    <w:pPr>
      <w:tabs>
        <w:tab w:val="center" w:pos="4513"/>
        <w:tab w:val="right" w:pos="9026"/>
      </w:tabs>
    </w:pPr>
  </w:style>
  <w:style w:type="character" w:customStyle="1" w:styleId="HeaderChar">
    <w:name w:val="Header Char"/>
    <w:basedOn w:val="DefaultParagraphFont"/>
    <w:link w:val="Header"/>
    <w:uiPriority w:val="99"/>
    <w:rsid w:val="0008164C"/>
  </w:style>
  <w:style w:type="paragraph" w:customStyle="1" w:styleId="Headingreg">
    <w:name w:val="Heading reg"/>
    <w:basedOn w:val="Heading1"/>
    <w:next w:val="Normal"/>
    <w:rsid w:val="0008164C"/>
    <w:pPr>
      <w:spacing w:before="320" w:line="300" w:lineRule="atLeast"/>
    </w:pPr>
    <w:rPr>
      <w:rFonts w:ascii="Times New Roman" w:hAnsi="Times New Roman"/>
      <w:kern w:val="28"/>
    </w:rPr>
  </w:style>
  <w:style w:type="paragraph" w:customStyle="1" w:styleId="HeadingTitle">
    <w:name w:val="HeadingTitle"/>
    <w:basedOn w:val="Normal"/>
    <w:rsid w:val="0008164C"/>
    <w:pPr>
      <w:spacing w:before="240" w:after="240" w:line="300" w:lineRule="atLeast"/>
    </w:pPr>
    <w:rPr>
      <w:rFonts w:ascii="Times New Roman" w:hAnsi="Times New Roman"/>
      <w:b/>
    </w:rPr>
  </w:style>
  <w:style w:type="character" w:styleId="HTMLAcronym">
    <w:name w:val="HTML Acronym"/>
    <w:basedOn w:val="DefaultParagraphFont"/>
    <w:rsid w:val="0008164C"/>
  </w:style>
  <w:style w:type="paragraph" w:styleId="HTMLAddress">
    <w:name w:val="HTML Address"/>
    <w:basedOn w:val="Normal"/>
    <w:link w:val="HTMLAddressChar"/>
    <w:rsid w:val="0008164C"/>
    <w:rPr>
      <w:i/>
      <w:iCs/>
    </w:rPr>
  </w:style>
  <w:style w:type="character" w:customStyle="1" w:styleId="HTMLAddressChar">
    <w:name w:val="HTML Address Char"/>
    <w:basedOn w:val="DefaultParagraphFont"/>
    <w:link w:val="HTMLAddress"/>
    <w:rsid w:val="0008164C"/>
    <w:rPr>
      <w:i/>
      <w:iCs/>
    </w:rPr>
  </w:style>
  <w:style w:type="character" w:styleId="HTMLCite">
    <w:name w:val="HTML Cite"/>
    <w:rsid w:val="0008164C"/>
    <w:rPr>
      <w:i/>
      <w:iCs/>
    </w:rPr>
  </w:style>
  <w:style w:type="character" w:styleId="HTMLCode">
    <w:name w:val="HTML Code"/>
    <w:rsid w:val="0008164C"/>
    <w:rPr>
      <w:rFonts w:ascii="Consolas" w:hAnsi="Consolas" w:cs="Consolas"/>
      <w:sz w:val="20"/>
      <w:szCs w:val="20"/>
    </w:rPr>
  </w:style>
  <w:style w:type="character" w:styleId="HTMLDefinition">
    <w:name w:val="HTML Definition"/>
    <w:rsid w:val="0008164C"/>
    <w:rPr>
      <w:i/>
      <w:iCs/>
    </w:rPr>
  </w:style>
  <w:style w:type="character" w:styleId="HTMLKeyboard">
    <w:name w:val="HTML Keyboard"/>
    <w:rsid w:val="0008164C"/>
    <w:rPr>
      <w:rFonts w:ascii="Consolas" w:hAnsi="Consolas" w:cs="Consolas"/>
      <w:sz w:val="20"/>
      <w:szCs w:val="20"/>
    </w:rPr>
  </w:style>
  <w:style w:type="paragraph" w:styleId="HTMLPreformatted">
    <w:name w:val="HTML Preformatted"/>
    <w:basedOn w:val="Normal"/>
    <w:link w:val="HTMLPreformattedChar"/>
    <w:rsid w:val="0008164C"/>
    <w:rPr>
      <w:rFonts w:ascii="Consolas" w:hAnsi="Consolas" w:cs="Consolas"/>
    </w:rPr>
  </w:style>
  <w:style w:type="character" w:customStyle="1" w:styleId="HTMLPreformattedChar">
    <w:name w:val="HTML Preformatted Char"/>
    <w:basedOn w:val="DefaultParagraphFont"/>
    <w:link w:val="HTMLPreformatted"/>
    <w:rsid w:val="0008164C"/>
    <w:rPr>
      <w:rFonts w:ascii="Consolas" w:hAnsi="Consolas" w:cs="Consolas"/>
    </w:rPr>
  </w:style>
  <w:style w:type="character" w:styleId="HTMLSample">
    <w:name w:val="HTML Sample"/>
    <w:rsid w:val="0008164C"/>
    <w:rPr>
      <w:rFonts w:ascii="Consolas" w:hAnsi="Consolas" w:cs="Consolas"/>
      <w:sz w:val="24"/>
      <w:szCs w:val="24"/>
    </w:rPr>
  </w:style>
  <w:style w:type="character" w:styleId="HTMLTypewriter">
    <w:name w:val="HTML Typewriter"/>
    <w:rsid w:val="0008164C"/>
    <w:rPr>
      <w:rFonts w:ascii="Consolas" w:hAnsi="Consolas" w:cs="Consolas"/>
      <w:sz w:val="20"/>
      <w:szCs w:val="20"/>
    </w:rPr>
  </w:style>
  <w:style w:type="character" w:styleId="HTMLVariable">
    <w:name w:val="HTML Variable"/>
    <w:rsid w:val="0008164C"/>
    <w:rPr>
      <w:i/>
      <w:iCs/>
    </w:rPr>
  </w:style>
  <w:style w:type="character" w:styleId="Hyperlink">
    <w:name w:val="Hyperlink"/>
    <w:basedOn w:val="DefaultParagraphFont"/>
    <w:uiPriority w:val="99"/>
    <w:unhideWhenUsed/>
    <w:rsid w:val="0008164C"/>
    <w:rPr>
      <w:color w:val="0000FF" w:themeColor="hyperlink"/>
      <w:u w:val="single"/>
    </w:rPr>
  </w:style>
  <w:style w:type="paragraph" w:styleId="Index1">
    <w:name w:val="index 1"/>
    <w:basedOn w:val="Normal"/>
    <w:next w:val="Normal"/>
    <w:autoRedefine/>
    <w:rsid w:val="0008164C"/>
    <w:pPr>
      <w:ind w:left="200" w:hanging="200"/>
    </w:pPr>
  </w:style>
  <w:style w:type="character" w:styleId="LineNumber">
    <w:name w:val="line number"/>
    <w:basedOn w:val="DefaultParagraphFont"/>
    <w:rsid w:val="0008164C"/>
  </w:style>
  <w:style w:type="paragraph" w:styleId="List">
    <w:name w:val="List"/>
    <w:basedOn w:val="Normal"/>
    <w:rsid w:val="0008164C"/>
    <w:pPr>
      <w:ind w:left="283" w:hanging="283"/>
      <w:contextualSpacing/>
    </w:pPr>
  </w:style>
  <w:style w:type="paragraph" w:styleId="List2">
    <w:name w:val="List 2"/>
    <w:basedOn w:val="Normal"/>
    <w:rsid w:val="0008164C"/>
    <w:pPr>
      <w:ind w:left="566" w:hanging="283"/>
      <w:contextualSpacing/>
    </w:pPr>
  </w:style>
  <w:style w:type="paragraph" w:styleId="List3">
    <w:name w:val="List 3"/>
    <w:basedOn w:val="Normal"/>
    <w:rsid w:val="0008164C"/>
    <w:pPr>
      <w:ind w:left="849" w:hanging="283"/>
      <w:contextualSpacing/>
    </w:pPr>
  </w:style>
  <w:style w:type="paragraph" w:styleId="List4">
    <w:name w:val="List 4"/>
    <w:basedOn w:val="Normal"/>
    <w:rsid w:val="0008164C"/>
    <w:pPr>
      <w:ind w:left="1132" w:hanging="283"/>
      <w:contextualSpacing/>
    </w:pPr>
  </w:style>
  <w:style w:type="paragraph" w:styleId="List5">
    <w:name w:val="List 5"/>
    <w:basedOn w:val="Normal"/>
    <w:rsid w:val="0008164C"/>
    <w:pPr>
      <w:ind w:left="1415" w:hanging="283"/>
      <w:contextualSpacing/>
    </w:pPr>
  </w:style>
  <w:style w:type="paragraph" w:styleId="ListBullet">
    <w:name w:val="List Bullet"/>
    <w:basedOn w:val="Normal"/>
    <w:rsid w:val="0008164C"/>
    <w:pPr>
      <w:tabs>
        <w:tab w:val="num" w:pos="680"/>
      </w:tabs>
      <w:ind w:left="680" w:hanging="680"/>
      <w:contextualSpacing/>
    </w:pPr>
  </w:style>
  <w:style w:type="paragraph" w:styleId="ListBullet2">
    <w:name w:val="List Bullet 2"/>
    <w:basedOn w:val="Normal"/>
    <w:rsid w:val="0008164C"/>
    <w:pPr>
      <w:ind w:left="680" w:hanging="680"/>
      <w:contextualSpacing/>
    </w:pPr>
  </w:style>
  <w:style w:type="paragraph" w:styleId="ListBullet3">
    <w:name w:val="List Bullet 3"/>
    <w:basedOn w:val="Normal"/>
    <w:rsid w:val="0008164C"/>
    <w:pPr>
      <w:tabs>
        <w:tab w:val="num" w:pos="680"/>
      </w:tabs>
      <w:ind w:left="680" w:hanging="680"/>
      <w:contextualSpacing/>
    </w:pPr>
  </w:style>
  <w:style w:type="paragraph" w:styleId="ListBullet4">
    <w:name w:val="List Bullet 4"/>
    <w:basedOn w:val="Normal"/>
    <w:rsid w:val="0008164C"/>
    <w:pPr>
      <w:ind w:left="720" w:hanging="360"/>
      <w:contextualSpacing/>
    </w:pPr>
  </w:style>
  <w:style w:type="paragraph" w:styleId="ListBullet5">
    <w:name w:val="List Bullet 5"/>
    <w:basedOn w:val="Normal"/>
    <w:rsid w:val="0008164C"/>
    <w:pPr>
      <w:tabs>
        <w:tab w:val="num" w:pos="8064"/>
      </w:tabs>
      <w:ind w:left="8064" w:hanging="357"/>
      <w:contextualSpacing/>
    </w:pPr>
  </w:style>
  <w:style w:type="paragraph" w:styleId="ListNumber">
    <w:name w:val="List Number"/>
    <w:basedOn w:val="Normal"/>
    <w:rsid w:val="0008164C"/>
    <w:pPr>
      <w:ind w:left="360" w:hanging="360"/>
      <w:contextualSpacing/>
    </w:pPr>
  </w:style>
  <w:style w:type="paragraph" w:styleId="ListNumber2">
    <w:name w:val="List Number 2"/>
    <w:basedOn w:val="Normal"/>
    <w:rsid w:val="0008164C"/>
    <w:pPr>
      <w:tabs>
        <w:tab w:val="num" w:pos="680"/>
      </w:tabs>
      <w:ind w:left="680" w:hanging="680"/>
      <w:contextualSpacing/>
    </w:pPr>
  </w:style>
  <w:style w:type="paragraph" w:styleId="ListNumber3">
    <w:name w:val="List Number 3"/>
    <w:basedOn w:val="Normal"/>
    <w:rsid w:val="0008164C"/>
    <w:pPr>
      <w:contextualSpacing/>
    </w:pPr>
  </w:style>
  <w:style w:type="paragraph" w:styleId="ListNumber4">
    <w:name w:val="List Number 4"/>
    <w:basedOn w:val="Normal"/>
    <w:rsid w:val="0008164C"/>
    <w:pPr>
      <w:ind w:left="680" w:hanging="680"/>
      <w:contextualSpacing/>
    </w:pPr>
  </w:style>
  <w:style w:type="paragraph" w:styleId="ListNumber5">
    <w:name w:val="List Number 5"/>
    <w:basedOn w:val="Normal"/>
    <w:rsid w:val="0008164C"/>
    <w:pPr>
      <w:ind w:left="720" w:hanging="360"/>
      <w:contextualSpacing/>
    </w:pPr>
  </w:style>
  <w:style w:type="paragraph" w:styleId="MessageHeader">
    <w:name w:val="Message Header"/>
    <w:basedOn w:val="Normal"/>
    <w:link w:val="MessageHeaderChar"/>
    <w:rsid w:val="0008164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08164C"/>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08164C"/>
    <w:pPr>
      <w:pageBreakBefore/>
      <w:spacing w:line="300" w:lineRule="atLeast"/>
    </w:pPr>
    <w:rPr>
      <w:rFonts w:ascii="Times New Roman" w:hAnsi="Times New Roman"/>
    </w:rPr>
  </w:style>
  <w:style w:type="paragraph" w:styleId="NormalWeb">
    <w:name w:val="Normal (Web)"/>
    <w:basedOn w:val="Normal"/>
    <w:uiPriority w:val="99"/>
    <w:rsid w:val="0008164C"/>
    <w:rPr>
      <w:rFonts w:ascii="Times New Roman" w:hAnsi="Times New Roman"/>
    </w:rPr>
  </w:style>
  <w:style w:type="paragraph" w:styleId="NormalIndent">
    <w:name w:val="Normal Indent"/>
    <w:basedOn w:val="Normal"/>
    <w:rsid w:val="0008164C"/>
    <w:pPr>
      <w:ind w:left="720"/>
    </w:pPr>
  </w:style>
  <w:style w:type="paragraph" w:customStyle="1" w:styleId="NormalCell">
    <w:name w:val="NormalCell"/>
    <w:basedOn w:val="Normal"/>
    <w:rsid w:val="0008164C"/>
    <w:pPr>
      <w:spacing w:before="120" w:after="120" w:line="300" w:lineRule="atLeast"/>
    </w:pPr>
    <w:rPr>
      <w:rFonts w:ascii="Times New Roman" w:hAnsi="Times New Roman"/>
    </w:rPr>
  </w:style>
  <w:style w:type="paragraph" w:customStyle="1" w:styleId="NormalSmall">
    <w:name w:val="NormalSmall"/>
    <w:basedOn w:val="NormalCell"/>
    <w:rsid w:val="0008164C"/>
    <w:rPr>
      <w:sz w:val="18"/>
    </w:rPr>
  </w:style>
  <w:style w:type="paragraph" w:customStyle="1" w:styleId="NormalSpaced">
    <w:name w:val="NormalSpaced"/>
    <w:basedOn w:val="Normal"/>
    <w:next w:val="Normal"/>
    <w:rsid w:val="0008164C"/>
    <w:pPr>
      <w:spacing w:after="240" w:line="300" w:lineRule="atLeast"/>
    </w:pPr>
    <w:rPr>
      <w:rFonts w:ascii="Times New Roman" w:hAnsi="Times New Roman"/>
    </w:rPr>
  </w:style>
  <w:style w:type="paragraph" w:styleId="NoteHeading">
    <w:name w:val="Note Heading"/>
    <w:basedOn w:val="Normal"/>
    <w:next w:val="Normal"/>
    <w:link w:val="NoteHeadingChar"/>
    <w:rsid w:val="0008164C"/>
  </w:style>
  <w:style w:type="character" w:customStyle="1" w:styleId="NoteHeadingChar">
    <w:name w:val="Note Heading Char"/>
    <w:basedOn w:val="DefaultParagraphFont"/>
    <w:link w:val="NoteHeading"/>
    <w:rsid w:val="0008164C"/>
  </w:style>
  <w:style w:type="paragraph" w:customStyle="1" w:styleId="NumberList3">
    <w:name w:val="NumberList 3"/>
    <w:basedOn w:val="Normal"/>
    <w:rsid w:val="0008164C"/>
  </w:style>
  <w:style w:type="paragraph" w:customStyle="1" w:styleId="NumberList4">
    <w:name w:val="NumberList 4"/>
    <w:basedOn w:val="Normal"/>
    <w:rsid w:val="0008164C"/>
  </w:style>
  <w:style w:type="paragraph" w:customStyle="1" w:styleId="NumberList5">
    <w:name w:val="NumberList 5"/>
    <w:basedOn w:val="Normal"/>
    <w:rsid w:val="0008164C"/>
  </w:style>
  <w:style w:type="character" w:styleId="PageNumber">
    <w:name w:val="page number"/>
    <w:basedOn w:val="DefaultParagraphFont"/>
    <w:rsid w:val="0008164C"/>
    <w:rPr>
      <w:rFonts w:ascii="Trebuchet MS" w:hAnsi="Trebuchet MS"/>
      <w:sz w:val="20"/>
    </w:rPr>
  </w:style>
  <w:style w:type="paragraph" w:styleId="PlainText">
    <w:name w:val="Plain Text"/>
    <w:basedOn w:val="Normal"/>
    <w:link w:val="PlainTextChar"/>
    <w:rsid w:val="0008164C"/>
    <w:rPr>
      <w:rFonts w:ascii="Consolas" w:hAnsi="Consolas" w:cs="Consolas"/>
      <w:sz w:val="21"/>
      <w:szCs w:val="21"/>
    </w:rPr>
  </w:style>
  <w:style w:type="character" w:customStyle="1" w:styleId="PlainTextChar">
    <w:name w:val="Plain Text Char"/>
    <w:basedOn w:val="DefaultParagraphFont"/>
    <w:link w:val="PlainText"/>
    <w:rsid w:val="0008164C"/>
    <w:rPr>
      <w:rFonts w:ascii="Consolas" w:hAnsi="Consolas" w:cs="Consolas"/>
      <w:sz w:val="21"/>
      <w:szCs w:val="21"/>
    </w:rPr>
  </w:style>
  <w:style w:type="paragraph" w:styleId="Salutation">
    <w:name w:val="Salutation"/>
    <w:basedOn w:val="Normal"/>
    <w:next w:val="Normal"/>
    <w:link w:val="SalutationChar"/>
    <w:rsid w:val="0008164C"/>
  </w:style>
  <w:style w:type="character" w:customStyle="1" w:styleId="SalutationChar">
    <w:name w:val="Salutation Char"/>
    <w:basedOn w:val="DefaultParagraphFont"/>
    <w:link w:val="Salutation"/>
    <w:rsid w:val="0008164C"/>
  </w:style>
  <w:style w:type="paragraph" w:styleId="Signature">
    <w:name w:val="Signature"/>
    <w:basedOn w:val="Normal"/>
    <w:link w:val="SignatureChar"/>
    <w:rsid w:val="0008164C"/>
    <w:pPr>
      <w:ind w:left="4252"/>
    </w:pPr>
  </w:style>
  <w:style w:type="character" w:customStyle="1" w:styleId="SignatureChar">
    <w:name w:val="Signature Char"/>
    <w:basedOn w:val="DefaultParagraphFont"/>
    <w:link w:val="Signature"/>
    <w:rsid w:val="0008164C"/>
  </w:style>
  <w:style w:type="character" w:customStyle="1" w:styleId="smallcaps">
    <w:name w:val="smallcaps"/>
    <w:rsid w:val="0008164C"/>
    <w:rPr>
      <w:b/>
      <w:smallCaps/>
    </w:rPr>
  </w:style>
  <w:style w:type="character" w:styleId="Strong">
    <w:name w:val="Strong"/>
    <w:uiPriority w:val="22"/>
    <w:qFormat/>
    <w:rsid w:val="003567CE"/>
    <w:rPr>
      <w:b/>
      <w:bCs/>
    </w:rPr>
  </w:style>
  <w:style w:type="paragraph" w:customStyle="1" w:styleId="StyleAgreemnt">
    <w:name w:val="StyleAgreemnt"/>
    <w:rsid w:val="0008164C"/>
    <w:pPr>
      <w:widowControl w:val="0"/>
    </w:pPr>
    <w:rPr>
      <w:rFonts w:ascii="Arial" w:hAnsi="Arial"/>
      <w:lang w:eastAsia="en-US"/>
    </w:rPr>
  </w:style>
  <w:style w:type="paragraph" w:customStyle="1" w:styleId="TagTitle">
    <w:name w:val="Tag Title"/>
    <w:basedOn w:val="Normal"/>
    <w:rsid w:val="0008164C"/>
    <w:pPr>
      <w:spacing w:line="150" w:lineRule="atLeast"/>
    </w:pPr>
    <w:rPr>
      <w:noProof/>
      <w:sz w:val="13"/>
    </w:rPr>
  </w:style>
  <w:style w:type="paragraph" w:customStyle="1" w:styleId="Testimonium">
    <w:name w:val="Testimonium"/>
    <w:basedOn w:val="Normal"/>
    <w:rsid w:val="0008164C"/>
    <w:pPr>
      <w:spacing w:before="360" w:after="360" w:line="300" w:lineRule="atLeast"/>
    </w:pPr>
    <w:rPr>
      <w:rFonts w:ascii="Times New Roman" w:hAnsi="Times New Roman"/>
    </w:rPr>
  </w:style>
  <w:style w:type="paragraph" w:customStyle="1" w:styleId="XExecution">
    <w:name w:val="X Execution"/>
    <w:basedOn w:val="Normal"/>
    <w:rsid w:val="0008164C"/>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08164C"/>
    <w:pPr>
      <w:numPr>
        <w:ilvl w:val="1"/>
      </w:numPr>
      <w:spacing w:before="0"/>
    </w:pPr>
    <w:rPr>
      <w:rFonts w:cs="Arial"/>
    </w:rPr>
  </w:style>
  <w:style w:type="paragraph" w:customStyle="1" w:styleId="SchedNumbering3">
    <w:name w:val="* Sched Numbering 3"/>
    <w:basedOn w:val="SchedNumbering2"/>
    <w:qFormat/>
    <w:rsid w:val="0008164C"/>
    <w:pPr>
      <w:numPr>
        <w:ilvl w:val="2"/>
      </w:numPr>
    </w:pPr>
    <w:rPr>
      <w:rFonts w:cstheme="minorBidi"/>
    </w:rPr>
  </w:style>
  <w:style w:type="paragraph" w:customStyle="1" w:styleId="SchedNumbering4">
    <w:name w:val="* Sched Numbering 4"/>
    <w:basedOn w:val="SchedNumbering3"/>
    <w:qFormat/>
    <w:rsid w:val="0008164C"/>
    <w:pPr>
      <w:numPr>
        <w:ilvl w:val="3"/>
      </w:numPr>
    </w:pPr>
    <w:rPr>
      <w:rFonts w:cs="Arial"/>
    </w:rPr>
  </w:style>
  <w:style w:type="paragraph" w:customStyle="1" w:styleId="SchedNumbering5">
    <w:name w:val="* Sched Numbering 5"/>
    <w:basedOn w:val="SchedNumbering4"/>
    <w:qFormat/>
    <w:rsid w:val="0008164C"/>
    <w:pPr>
      <w:numPr>
        <w:ilvl w:val="4"/>
      </w:numPr>
    </w:pPr>
  </w:style>
  <w:style w:type="paragraph" w:customStyle="1" w:styleId="1BracketedNumber">
    <w:name w:val="*(1) Bracketed Number"/>
    <w:basedOn w:val="Normal"/>
    <w:rsid w:val="0008164C"/>
    <w:pPr>
      <w:numPr>
        <w:numId w:val="17"/>
      </w:numPr>
      <w:overflowPunct w:val="0"/>
      <w:autoSpaceDE w:val="0"/>
      <w:autoSpaceDN w:val="0"/>
      <w:adjustRightInd w:val="0"/>
      <w:spacing w:before="140" w:after="140" w:line="290" w:lineRule="auto"/>
      <w:jc w:val="both"/>
      <w:textAlignment w:val="baseline"/>
    </w:pPr>
    <w:rPr>
      <w:rFonts w:cs="Arial"/>
      <w:kern w:val="20"/>
    </w:rPr>
  </w:style>
  <w:style w:type="paragraph" w:customStyle="1" w:styleId="ABracketedLetter">
    <w:name w:val="*(A) Bracketed Letter"/>
    <w:basedOn w:val="1BracketedNumber"/>
    <w:rsid w:val="0008164C"/>
    <w:pPr>
      <w:numPr>
        <w:numId w:val="18"/>
      </w:numPr>
    </w:pPr>
  </w:style>
  <w:style w:type="paragraph" w:customStyle="1" w:styleId="LetterNumbering0">
    <w:name w:val="* Letter Numbering"/>
    <w:basedOn w:val="Normal"/>
    <w:qFormat/>
    <w:rsid w:val="0008164C"/>
    <w:pPr>
      <w:numPr>
        <w:numId w:val="14"/>
      </w:numPr>
      <w:spacing w:before="140" w:after="140" w:line="290" w:lineRule="auto"/>
      <w:jc w:val="both"/>
    </w:pPr>
  </w:style>
  <w:style w:type="table" w:customStyle="1" w:styleId="TableGrid1">
    <w:name w:val="Table Grid1"/>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08164C"/>
    <w:pPr>
      <w:spacing w:after="240"/>
      <w:ind w:left="680"/>
    </w:pPr>
  </w:style>
  <w:style w:type="paragraph" w:customStyle="1" w:styleId="Bullet5">
    <w:name w:val="Bullet5"/>
    <w:basedOn w:val="Normal"/>
    <w:rsid w:val="0008164C"/>
    <w:pPr>
      <w:numPr>
        <w:numId w:val="10"/>
      </w:numPr>
      <w:spacing w:after="240"/>
      <w:jc w:val="both"/>
    </w:pPr>
  </w:style>
  <w:style w:type="paragraph" w:customStyle="1" w:styleId="Page">
    <w:name w:val="Page"/>
    <w:basedOn w:val="Normal"/>
    <w:rsid w:val="0008164C"/>
    <w:pPr>
      <w:framePr w:wrap="around" w:vAnchor="text" w:hAnchor="margin" w:xAlign="center" w:y="1"/>
      <w:spacing w:after="240"/>
      <w:jc w:val="center"/>
    </w:pPr>
  </w:style>
  <w:style w:type="table" w:customStyle="1" w:styleId="TableGrid2">
    <w:name w:val="Table Grid2"/>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08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08164C"/>
    <w:pPr>
      <w:spacing w:after="100" w:line="276" w:lineRule="auto"/>
      <w:ind w:left="220"/>
    </w:pPr>
  </w:style>
  <w:style w:type="paragraph" w:styleId="TOC3">
    <w:name w:val="toc 3"/>
    <w:basedOn w:val="Normal"/>
    <w:next w:val="Normal"/>
    <w:autoRedefine/>
    <w:uiPriority w:val="39"/>
    <w:unhideWhenUsed/>
    <w:rsid w:val="0008164C"/>
    <w:pPr>
      <w:spacing w:after="100" w:line="276" w:lineRule="auto"/>
      <w:ind w:left="440"/>
    </w:pPr>
  </w:style>
  <w:style w:type="paragraph" w:styleId="TOC4">
    <w:name w:val="toc 4"/>
    <w:basedOn w:val="Normal"/>
    <w:next w:val="Normal"/>
    <w:autoRedefine/>
    <w:uiPriority w:val="39"/>
    <w:unhideWhenUsed/>
    <w:rsid w:val="0008164C"/>
    <w:pPr>
      <w:spacing w:after="100" w:line="276" w:lineRule="auto"/>
      <w:ind w:left="660"/>
    </w:pPr>
  </w:style>
  <w:style w:type="paragraph" w:styleId="TOC5">
    <w:name w:val="toc 5"/>
    <w:basedOn w:val="Normal"/>
    <w:next w:val="Normal"/>
    <w:autoRedefine/>
    <w:uiPriority w:val="39"/>
    <w:unhideWhenUsed/>
    <w:rsid w:val="0008164C"/>
    <w:pPr>
      <w:spacing w:after="100" w:line="276" w:lineRule="auto"/>
      <w:ind w:left="880"/>
    </w:pPr>
  </w:style>
  <w:style w:type="paragraph" w:styleId="TOC6">
    <w:name w:val="toc 6"/>
    <w:basedOn w:val="Normal"/>
    <w:next w:val="Normal"/>
    <w:autoRedefine/>
    <w:uiPriority w:val="39"/>
    <w:unhideWhenUsed/>
    <w:rsid w:val="0008164C"/>
    <w:pPr>
      <w:spacing w:after="100" w:line="276" w:lineRule="auto"/>
      <w:ind w:left="1100"/>
    </w:pPr>
  </w:style>
  <w:style w:type="paragraph" w:styleId="TOC7">
    <w:name w:val="toc 7"/>
    <w:basedOn w:val="Normal"/>
    <w:next w:val="Normal"/>
    <w:autoRedefine/>
    <w:uiPriority w:val="39"/>
    <w:unhideWhenUsed/>
    <w:rsid w:val="0008164C"/>
    <w:pPr>
      <w:spacing w:after="100" w:line="276" w:lineRule="auto"/>
      <w:ind w:left="1320"/>
    </w:pPr>
  </w:style>
  <w:style w:type="paragraph" w:styleId="TOC8">
    <w:name w:val="toc 8"/>
    <w:basedOn w:val="Normal"/>
    <w:next w:val="Normal"/>
    <w:autoRedefine/>
    <w:uiPriority w:val="39"/>
    <w:unhideWhenUsed/>
    <w:rsid w:val="0008164C"/>
    <w:pPr>
      <w:spacing w:after="100" w:line="276" w:lineRule="auto"/>
      <w:ind w:left="1540"/>
    </w:pPr>
  </w:style>
  <w:style w:type="paragraph" w:styleId="TOC9">
    <w:name w:val="toc 9"/>
    <w:basedOn w:val="Normal"/>
    <w:next w:val="Normal"/>
    <w:autoRedefine/>
    <w:uiPriority w:val="39"/>
    <w:unhideWhenUsed/>
    <w:rsid w:val="0008164C"/>
    <w:pPr>
      <w:spacing w:after="100" w:line="276" w:lineRule="auto"/>
      <w:ind w:left="1760"/>
    </w:pPr>
  </w:style>
  <w:style w:type="paragraph" w:customStyle="1" w:styleId="CommercialPartTitle">
    <w:name w:val="*Commercial Part Title"/>
    <w:basedOn w:val="PartTitle"/>
    <w:next w:val="PartSubtitle"/>
    <w:qFormat/>
    <w:rsid w:val="0008164C"/>
    <w:pPr>
      <w:numPr>
        <w:ilvl w:val="2"/>
        <w:numId w:val="20"/>
      </w:numPr>
    </w:pPr>
  </w:style>
  <w:style w:type="paragraph" w:customStyle="1" w:styleId="Title0">
    <w:name w:val="*   Title"/>
    <w:basedOn w:val="Normal"/>
    <w:next w:val="Normal"/>
    <w:link w:val="TitleChar0"/>
    <w:qFormat/>
    <w:rsid w:val="0008164C"/>
    <w:pPr>
      <w:overflowPunct w:val="0"/>
      <w:autoSpaceDE w:val="0"/>
      <w:autoSpaceDN w:val="0"/>
      <w:adjustRightInd w:val="0"/>
      <w:spacing w:after="140" w:line="290" w:lineRule="auto"/>
      <w:jc w:val="center"/>
      <w:textAlignment w:val="baseline"/>
    </w:pPr>
    <w:rPr>
      <w:rFonts w:cs="Arial"/>
      <w:b/>
      <w:kern w:val="20"/>
    </w:rPr>
  </w:style>
  <w:style w:type="character" w:customStyle="1" w:styleId="TitleChar0">
    <w:name w:val="*   Title Char"/>
    <w:basedOn w:val="DefaultParagraphFont"/>
    <w:link w:val="Title0"/>
    <w:rsid w:val="0008164C"/>
    <w:rPr>
      <w:rFonts w:eastAsiaTheme="minorEastAsia" w:cs="Arial"/>
      <w:b/>
      <w:kern w:val="20"/>
      <w:sz w:val="22"/>
      <w:szCs w:val="22"/>
      <w:lang w:eastAsia="en-US"/>
    </w:rPr>
  </w:style>
  <w:style w:type="paragraph" w:customStyle="1" w:styleId="Subtitle0">
    <w:name w:val="*  Subtitle"/>
    <w:basedOn w:val="Title0"/>
    <w:qFormat/>
    <w:rsid w:val="0008164C"/>
    <w:pPr>
      <w:jc w:val="both"/>
    </w:pPr>
  </w:style>
  <w:style w:type="paragraph" w:customStyle="1" w:styleId="LetterSubtitle">
    <w:name w:val="* Letter Subtitle"/>
    <w:basedOn w:val="Normal"/>
    <w:qFormat/>
    <w:rsid w:val="0008164C"/>
    <w:pPr>
      <w:jc w:val="both"/>
    </w:pPr>
    <w:rPr>
      <w:b/>
    </w:rPr>
  </w:style>
  <w:style w:type="paragraph" w:customStyle="1" w:styleId="ScheduleSubtitle">
    <w:name w:val="* Schedule Subtitle"/>
    <w:basedOn w:val="ScheduleTitle"/>
    <w:qFormat/>
    <w:rsid w:val="0008164C"/>
    <w:pPr>
      <w:numPr>
        <w:ilvl w:val="1"/>
        <w:numId w:val="20"/>
      </w:numPr>
    </w:pPr>
    <w:rPr>
      <w:sz w:val="20"/>
    </w:rPr>
  </w:style>
  <w:style w:type="paragraph" w:customStyle="1" w:styleId="BulletedList">
    <w:name w:val="*Bulleted List"/>
    <w:qFormat/>
    <w:rsid w:val="0008164C"/>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08164C"/>
    <w:rPr>
      <w:rFonts w:asciiTheme="minorHAnsi" w:hAnsiTheme="minorHAnsi" w:cs="Arial"/>
      <w:b/>
      <w:kern w:val="20"/>
      <w:sz w:val="22"/>
      <w:szCs w:val="22"/>
      <w:lang w:eastAsia="en-US"/>
    </w:rPr>
  </w:style>
  <w:style w:type="paragraph" w:customStyle="1" w:styleId="LetterBody">
    <w:name w:val="* Letter Body"/>
    <w:basedOn w:val="Body1"/>
    <w:qFormat/>
    <w:rsid w:val="0008164C"/>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rPr>
  </w:style>
  <w:style w:type="paragraph" w:customStyle="1" w:styleId="AttendMemoBody">
    <w:name w:val="*Attend/Memo Body"/>
    <w:basedOn w:val="Normal"/>
    <w:qFormat/>
    <w:rsid w:val="0008164C"/>
    <w:pPr>
      <w:spacing w:after="140" w:line="290" w:lineRule="auto"/>
      <w:jc w:val="both"/>
    </w:pPr>
  </w:style>
  <w:style w:type="paragraph" w:customStyle="1" w:styleId="AttendMemoNumbering">
    <w:name w:val="*Attend/Memo Numbering"/>
    <w:basedOn w:val="Normal"/>
    <w:qFormat/>
    <w:rsid w:val="0008164C"/>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08164C"/>
    <w:pPr>
      <w:numPr>
        <w:numId w:val="24"/>
      </w:numPr>
      <w:spacing w:after="120" w:line="360" w:lineRule="auto"/>
      <w:jc w:val="both"/>
    </w:pPr>
  </w:style>
  <w:style w:type="paragraph" w:customStyle="1" w:styleId="Schedsub-NUMBERING">
    <w:name w:val="*Sched sub-NUMBERING"/>
    <w:basedOn w:val="SchedNumbering1"/>
    <w:qFormat/>
    <w:rsid w:val="0008164C"/>
    <w:pPr>
      <w:numPr>
        <w:numId w:val="0"/>
      </w:numPr>
    </w:pPr>
    <w:rPr>
      <w:rFonts w:eastAsia="Times New Roman" w:cs="Times New Roman"/>
      <w:sz w:val="40"/>
      <w:u w:color="000000"/>
    </w:rPr>
  </w:style>
  <w:style w:type="paragraph" w:customStyle="1" w:styleId="SUB-NUMBERINGforSched">
    <w:name w:val="* SUB-NUMBERING for Sched"/>
    <w:basedOn w:val="Normal"/>
    <w:qFormat/>
    <w:rsid w:val="0008164C"/>
    <w:pPr>
      <w:numPr>
        <w:numId w:val="25"/>
      </w:numPr>
      <w:spacing w:after="140" w:line="290" w:lineRule="auto"/>
      <w:jc w:val="both"/>
    </w:pPr>
    <w:rPr>
      <w:u w:color="000000"/>
    </w:rPr>
  </w:style>
  <w:style w:type="paragraph" w:styleId="Caption">
    <w:name w:val="caption"/>
    <w:basedOn w:val="Normal"/>
    <w:next w:val="Normal"/>
    <w:uiPriority w:val="35"/>
    <w:semiHidden/>
    <w:unhideWhenUsed/>
    <w:qFormat/>
    <w:rsid w:val="003567CE"/>
    <w:pPr>
      <w:spacing w:after="200" w:line="240" w:lineRule="auto"/>
    </w:pPr>
    <w:rPr>
      <w:i/>
      <w:iCs/>
      <w:color w:val="1F497D" w:themeColor="text2"/>
      <w:sz w:val="18"/>
      <w:szCs w:val="18"/>
    </w:rPr>
  </w:style>
  <w:style w:type="character" w:styleId="Emphasis">
    <w:name w:val="Emphasis"/>
    <w:uiPriority w:val="20"/>
    <w:qFormat/>
    <w:rsid w:val="003567CE"/>
    <w:rPr>
      <w:i/>
      <w:iCs/>
    </w:rPr>
  </w:style>
  <w:style w:type="paragraph" w:styleId="NoSpacing">
    <w:name w:val="No Spacing"/>
    <w:uiPriority w:val="1"/>
    <w:qFormat/>
    <w:rsid w:val="003567CE"/>
    <w:rPr>
      <w:rFonts w:asciiTheme="minorHAnsi" w:eastAsiaTheme="minorHAnsi" w:hAnsiTheme="minorHAnsi" w:cstheme="minorBidi"/>
      <w:kern w:val="2"/>
      <w:sz w:val="22"/>
      <w:szCs w:val="22"/>
      <w14:ligatures w14:val="standardContextual"/>
    </w:rPr>
  </w:style>
  <w:style w:type="paragraph" w:styleId="Quote">
    <w:name w:val="Quote"/>
    <w:basedOn w:val="Normal"/>
    <w:next w:val="Normal"/>
    <w:link w:val="QuoteChar"/>
    <w:uiPriority w:val="29"/>
    <w:qFormat/>
    <w:rsid w:val="003567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567CE"/>
    <w:rPr>
      <w:rFonts w:asciiTheme="minorHAnsi" w:eastAsiaTheme="minorHAnsi" w:hAnsiTheme="minorHAnsi" w:cstheme="minorBidi"/>
      <w:i/>
      <w:iCs/>
      <w:color w:val="404040" w:themeColor="text1" w:themeTint="BF"/>
      <w:kern w:val="2"/>
      <w:sz w:val="22"/>
      <w:szCs w:val="22"/>
      <w14:ligatures w14:val="standardContextual"/>
    </w:rPr>
  </w:style>
  <w:style w:type="paragraph" w:styleId="IntenseQuote">
    <w:name w:val="Intense Quote"/>
    <w:basedOn w:val="Normal"/>
    <w:next w:val="Normal"/>
    <w:link w:val="IntenseQuoteChar"/>
    <w:uiPriority w:val="30"/>
    <w:qFormat/>
    <w:rsid w:val="003567C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567CE"/>
    <w:rPr>
      <w:rFonts w:asciiTheme="minorHAnsi" w:eastAsiaTheme="minorHAnsi" w:hAnsiTheme="minorHAnsi" w:cstheme="minorBidi"/>
      <w:i/>
      <w:iCs/>
      <w:color w:val="4F81BD" w:themeColor="accent1"/>
      <w:kern w:val="2"/>
      <w:sz w:val="22"/>
      <w:szCs w:val="22"/>
      <w14:ligatures w14:val="standardContextual"/>
    </w:rPr>
  </w:style>
  <w:style w:type="character" w:styleId="SubtleEmphasis">
    <w:name w:val="Subtle Emphasis"/>
    <w:uiPriority w:val="19"/>
    <w:qFormat/>
    <w:rsid w:val="003567CE"/>
    <w:rPr>
      <w:i/>
      <w:iCs/>
      <w:color w:val="404040" w:themeColor="text1" w:themeTint="BF"/>
    </w:rPr>
  </w:style>
  <w:style w:type="character" w:styleId="IntenseEmphasis">
    <w:name w:val="Intense Emphasis"/>
    <w:uiPriority w:val="21"/>
    <w:qFormat/>
    <w:rsid w:val="003567CE"/>
    <w:rPr>
      <w:i/>
      <w:iCs/>
      <w:color w:val="4F81BD" w:themeColor="accent1"/>
    </w:rPr>
  </w:style>
  <w:style w:type="character" w:styleId="SubtleReference">
    <w:name w:val="Subtle Reference"/>
    <w:uiPriority w:val="31"/>
    <w:qFormat/>
    <w:rsid w:val="003567CE"/>
    <w:rPr>
      <w:smallCaps/>
      <w:color w:val="5A5A5A" w:themeColor="text1" w:themeTint="A5"/>
    </w:rPr>
  </w:style>
  <w:style w:type="character" w:styleId="IntenseReference">
    <w:name w:val="Intense Reference"/>
    <w:uiPriority w:val="32"/>
    <w:qFormat/>
    <w:rsid w:val="003567CE"/>
    <w:rPr>
      <w:b/>
      <w:bCs/>
      <w:smallCaps/>
      <w:color w:val="4F81BD" w:themeColor="accent1"/>
      <w:spacing w:val="5"/>
    </w:rPr>
  </w:style>
  <w:style w:type="character" w:styleId="BookTitle">
    <w:name w:val="Book Title"/>
    <w:uiPriority w:val="33"/>
    <w:qFormat/>
    <w:rsid w:val="003567CE"/>
    <w:rPr>
      <w:b/>
      <w:bCs/>
      <w:i/>
      <w:iCs/>
      <w:spacing w:val="5"/>
    </w:rPr>
  </w:style>
  <w:style w:type="paragraph" w:styleId="TOCHeading">
    <w:name w:val="TOC Heading"/>
    <w:basedOn w:val="Heading1"/>
    <w:next w:val="Normal"/>
    <w:uiPriority w:val="39"/>
    <w:semiHidden/>
    <w:unhideWhenUsed/>
    <w:qFormat/>
    <w:rsid w:val="003567C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62201">
      <w:bodyDiv w:val="1"/>
      <w:marLeft w:val="0"/>
      <w:marRight w:val="0"/>
      <w:marTop w:val="0"/>
      <w:marBottom w:val="0"/>
      <w:divBdr>
        <w:top w:val="none" w:sz="0" w:space="0" w:color="auto"/>
        <w:left w:val="none" w:sz="0" w:space="0" w:color="auto"/>
        <w:bottom w:val="none" w:sz="0" w:space="0" w:color="auto"/>
        <w:right w:val="none" w:sz="0" w:space="0" w:color="auto"/>
      </w:divBdr>
      <w:divsChild>
        <w:div w:id="1524440590">
          <w:marLeft w:val="0"/>
          <w:marRight w:val="0"/>
          <w:marTop w:val="0"/>
          <w:marBottom w:val="0"/>
          <w:divBdr>
            <w:top w:val="none" w:sz="0" w:space="0" w:color="auto"/>
            <w:left w:val="none" w:sz="0" w:space="0" w:color="auto"/>
            <w:bottom w:val="none" w:sz="0" w:space="0" w:color="auto"/>
            <w:right w:val="none" w:sz="0" w:space="0" w:color="auto"/>
          </w:divBdr>
          <w:divsChild>
            <w:div w:id="1169252968">
              <w:marLeft w:val="0"/>
              <w:marRight w:val="0"/>
              <w:marTop w:val="0"/>
              <w:marBottom w:val="0"/>
              <w:divBdr>
                <w:top w:val="none" w:sz="0" w:space="0" w:color="auto"/>
                <w:left w:val="none" w:sz="0" w:space="0" w:color="auto"/>
                <w:bottom w:val="none" w:sz="0" w:space="0" w:color="auto"/>
                <w:right w:val="none" w:sz="0" w:space="0" w:color="auto"/>
              </w:divBdr>
              <w:divsChild>
                <w:div w:id="184570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025075">
      <w:bodyDiv w:val="1"/>
      <w:marLeft w:val="0"/>
      <w:marRight w:val="0"/>
      <w:marTop w:val="0"/>
      <w:marBottom w:val="0"/>
      <w:divBdr>
        <w:top w:val="none" w:sz="0" w:space="0" w:color="auto"/>
        <w:left w:val="none" w:sz="0" w:space="0" w:color="auto"/>
        <w:bottom w:val="none" w:sz="0" w:space="0" w:color="auto"/>
        <w:right w:val="none" w:sz="0" w:space="0" w:color="auto"/>
      </w:divBdr>
    </w:div>
    <w:div w:id="1859851690">
      <w:bodyDiv w:val="1"/>
      <w:marLeft w:val="0"/>
      <w:marRight w:val="0"/>
      <w:marTop w:val="0"/>
      <w:marBottom w:val="0"/>
      <w:divBdr>
        <w:top w:val="none" w:sz="0" w:space="0" w:color="auto"/>
        <w:left w:val="none" w:sz="0" w:space="0" w:color="auto"/>
        <w:bottom w:val="none" w:sz="0" w:space="0" w:color="auto"/>
        <w:right w:val="none" w:sz="0" w:space="0" w:color="auto"/>
      </w:divBdr>
      <w:divsChild>
        <w:div w:id="2102142601">
          <w:marLeft w:val="0"/>
          <w:marRight w:val="0"/>
          <w:marTop w:val="0"/>
          <w:marBottom w:val="0"/>
          <w:divBdr>
            <w:top w:val="none" w:sz="0" w:space="0" w:color="auto"/>
            <w:left w:val="none" w:sz="0" w:space="0" w:color="auto"/>
            <w:bottom w:val="none" w:sz="0" w:space="0" w:color="auto"/>
            <w:right w:val="none" w:sz="0" w:space="0" w:color="auto"/>
          </w:divBdr>
          <w:divsChild>
            <w:div w:id="250890665">
              <w:marLeft w:val="0"/>
              <w:marRight w:val="0"/>
              <w:marTop w:val="0"/>
              <w:marBottom w:val="0"/>
              <w:divBdr>
                <w:top w:val="none" w:sz="0" w:space="0" w:color="auto"/>
                <w:left w:val="none" w:sz="0" w:space="0" w:color="auto"/>
                <w:bottom w:val="none" w:sz="0" w:space="0" w:color="auto"/>
                <w:right w:val="none" w:sz="0" w:space="0" w:color="auto"/>
              </w:divBdr>
              <w:divsChild>
                <w:div w:id="16958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809FE-D151-B942-BE6D-CC85CB7D5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 Hitchings</dc:creator>
  <cp:keywords/>
  <dc:description/>
  <cp:lastModifiedBy>broadchalkeparishcouncil@gmail.com</cp:lastModifiedBy>
  <cp:revision>2</cp:revision>
  <cp:lastPrinted>2023-03-04T08:32:00Z</cp:lastPrinted>
  <dcterms:created xsi:type="dcterms:W3CDTF">2023-03-08T09:32:00Z</dcterms:created>
  <dcterms:modified xsi:type="dcterms:W3CDTF">2023-03-08T09:32:00Z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PERSONAL.SWHITMORE\11701346.2</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stephen.whitmore@wilsonsllp.com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